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6626" w14:textId="77777777" w:rsidR="00F72BEA" w:rsidRDefault="00F72BEA" w:rsidP="00F72BE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Avedisian</w:t>
      </w:r>
    </w:p>
    <w:p w14:paraId="6B13A5DB" w14:textId="77777777" w:rsidR="00F72BEA" w:rsidRDefault="00F72BEA" w:rsidP="00F72BE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Parkwood Drive</w:t>
      </w:r>
    </w:p>
    <w:p w14:paraId="6BCEAB88" w14:textId="77777777" w:rsidR="00F72BEA" w:rsidRDefault="00F72BEA" w:rsidP="00F72BE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Windsor, CT 06095</w:t>
      </w:r>
    </w:p>
    <w:p w14:paraId="72976CAD" w14:textId="77777777" w:rsidR="00F72BEA" w:rsidRDefault="00F72BEA" w:rsidP="00F72BE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P: 860-478-3326        Email: </w:t>
      </w:r>
      <w:hyperlink r:id="rId8" w:history="1">
        <w:r w:rsidRPr="00E1004E">
          <w:rPr>
            <w:rStyle w:val="Hyperlink"/>
            <w:rFonts w:ascii="Arial" w:hAnsi="Arial" w:cs="Arial"/>
            <w:sz w:val="24"/>
            <w:szCs w:val="24"/>
          </w:rPr>
          <w:t>john1954@aol.com</w:t>
        </w:r>
      </w:hyperlink>
    </w:p>
    <w:p w14:paraId="363114D2" w14:textId="77777777" w:rsidR="009C7C49" w:rsidRPr="00EE4B5F" w:rsidRDefault="009C7C49" w:rsidP="006247E5">
      <w:pPr>
        <w:spacing w:after="0"/>
        <w:rPr>
          <w:rFonts w:ascii="Arial" w:hAnsi="Arial" w:cs="Arial"/>
          <w:sz w:val="24"/>
          <w:szCs w:val="24"/>
        </w:rPr>
      </w:pPr>
    </w:p>
    <w:p w14:paraId="13F88C64" w14:textId="77777777" w:rsidR="006247E5" w:rsidRPr="00702849" w:rsidRDefault="006247E5" w:rsidP="006247E5">
      <w:pPr>
        <w:spacing w:after="0"/>
        <w:rPr>
          <w:rFonts w:ascii="Arial" w:hAnsi="Arial" w:cs="Arial"/>
          <w:b/>
        </w:rPr>
      </w:pPr>
      <w:r w:rsidRPr="00702849">
        <w:rPr>
          <w:rFonts w:ascii="Arial" w:hAnsi="Arial" w:cs="Arial"/>
          <w:b/>
        </w:rPr>
        <w:t>Objective:</w:t>
      </w:r>
    </w:p>
    <w:p w14:paraId="412E9279" w14:textId="77777777" w:rsidR="006247E5" w:rsidRPr="00702849" w:rsidRDefault="006247E5" w:rsidP="006247E5">
      <w:pPr>
        <w:spacing w:after="0"/>
        <w:rPr>
          <w:rFonts w:ascii="Arial" w:hAnsi="Arial" w:cs="Arial"/>
        </w:rPr>
      </w:pPr>
    </w:p>
    <w:p w14:paraId="32B60400" w14:textId="77777777" w:rsidR="00F72BEA" w:rsidRPr="00702849" w:rsidRDefault="00F72BEA" w:rsidP="006247E5">
      <w:pPr>
        <w:spacing w:after="0"/>
        <w:rPr>
          <w:rFonts w:ascii="Arial" w:hAnsi="Arial" w:cs="Arial"/>
        </w:rPr>
      </w:pPr>
      <w:r w:rsidRPr="00702849">
        <w:rPr>
          <w:rFonts w:ascii="Arial" w:hAnsi="Arial" w:cs="Arial"/>
        </w:rPr>
        <w:t>Metallurgical / Material Science Management Position</w:t>
      </w:r>
    </w:p>
    <w:p w14:paraId="0BC437E3" w14:textId="77777777" w:rsidR="00F72BEA" w:rsidRPr="00702849" w:rsidRDefault="00F72BEA" w:rsidP="006247E5">
      <w:pPr>
        <w:spacing w:after="0"/>
        <w:rPr>
          <w:rFonts w:ascii="Arial" w:hAnsi="Arial" w:cs="Arial"/>
        </w:rPr>
      </w:pPr>
    </w:p>
    <w:p w14:paraId="01A0C8AD" w14:textId="77777777" w:rsidR="006247E5" w:rsidRPr="00702849" w:rsidRDefault="004446DB" w:rsidP="006247E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Proficiencies</w:t>
      </w:r>
      <w:r w:rsidR="002A3B85">
        <w:rPr>
          <w:rFonts w:ascii="Arial" w:hAnsi="Arial" w:cs="Arial"/>
          <w:b/>
        </w:rPr>
        <w:t xml:space="preserve"> &amp; Strengths</w:t>
      </w:r>
      <w:r w:rsidR="006247E5" w:rsidRPr="00702849">
        <w:rPr>
          <w:rFonts w:ascii="Arial" w:hAnsi="Arial" w:cs="Arial"/>
          <w:b/>
        </w:rPr>
        <w:t>:</w:t>
      </w:r>
    </w:p>
    <w:p w14:paraId="103F33B9" w14:textId="77777777" w:rsidR="00054996" w:rsidRDefault="00054996" w:rsidP="006247E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54996" w14:paraId="56677344" w14:textId="77777777" w:rsidTr="004446DB">
        <w:tc>
          <w:tcPr>
            <w:tcW w:w="3596" w:type="dxa"/>
          </w:tcPr>
          <w:p w14:paraId="63AFED63" w14:textId="77777777" w:rsidR="00054996" w:rsidRPr="00054996" w:rsidRDefault="00054996" w:rsidP="0005499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Failure Analysis</w:t>
            </w:r>
          </w:p>
        </w:tc>
        <w:tc>
          <w:tcPr>
            <w:tcW w:w="3597" w:type="dxa"/>
          </w:tcPr>
          <w:p w14:paraId="6F32E89C" w14:textId="77777777" w:rsidR="00054996" w:rsidRPr="00054996" w:rsidRDefault="00054996" w:rsidP="0005499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Fractology</w:t>
            </w:r>
            <w:proofErr w:type="spellEnd"/>
          </w:p>
        </w:tc>
        <w:tc>
          <w:tcPr>
            <w:tcW w:w="3597" w:type="dxa"/>
          </w:tcPr>
          <w:p w14:paraId="0F129193" w14:textId="77777777" w:rsidR="00054996" w:rsidRPr="00054996" w:rsidRDefault="00054996" w:rsidP="0005499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Metallography</w:t>
            </w:r>
          </w:p>
        </w:tc>
      </w:tr>
      <w:tr w:rsidR="00054996" w14:paraId="39AB847A" w14:textId="77777777" w:rsidTr="004446DB">
        <w:tc>
          <w:tcPr>
            <w:tcW w:w="3596" w:type="dxa"/>
          </w:tcPr>
          <w:p w14:paraId="59BDE0C0" w14:textId="77777777" w:rsidR="00054996" w:rsidRPr="00054996" w:rsidRDefault="002A3B85" w:rsidP="0005499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Macro Analysis</w:t>
            </w:r>
          </w:p>
        </w:tc>
        <w:tc>
          <w:tcPr>
            <w:tcW w:w="3597" w:type="dxa"/>
          </w:tcPr>
          <w:p w14:paraId="646418EA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 Analysis</w:t>
            </w:r>
          </w:p>
        </w:tc>
        <w:tc>
          <w:tcPr>
            <w:tcW w:w="3597" w:type="dxa"/>
          </w:tcPr>
          <w:p w14:paraId="6F1CA9D0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Ferritic Nitro Carburizing</w:t>
            </w:r>
          </w:p>
        </w:tc>
      </w:tr>
      <w:tr w:rsidR="00054996" w14:paraId="5B66B279" w14:textId="77777777" w:rsidTr="004446DB">
        <w:tc>
          <w:tcPr>
            <w:tcW w:w="3596" w:type="dxa"/>
          </w:tcPr>
          <w:p w14:paraId="0406162A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Analysis</w:t>
            </w:r>
          </w:p>
        </w:tc>
        <w:tc>
          <w:tcPr>
            <w:tcW w:w="3597" w:type="dxa"/>
          </w:tcPr>
          <w:p w14:paraId="788CF490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Forms of Heat Treating</w:t>
            </w:r>
          </w:p>
        </w:tc>
        <w:tc>
          <w:tcPr>
            <w:tcW w:w="3597" w:type="dxa"/>
          </w:tcPr>
          <w:p w14:paraId="528F3810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Six Sigma Methodologies</w:t>
            </w:r>
          </w:p>
        </w:tc>
      </w:tr>
      <w:tr w:rsidR="00054996" w14:paraId="3B677D4A" w14:textId="77777777" w:rsidTr="004446DB">
        <w:tc>
          <w:tcPr>
            <w:tcW w:w="3596" w:type="dxa"/>
          </w:tcPr>
          <w:p w14:paraId="0DD9C50B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Chemical Finishing </w:t>
            </w:r>
          </w:p>
        </w:tc>
        <w:tc>
          <w:tcPr>
            <w:tcW w:w="3597" w:type="dxa"/>
          </w:tcPr>
          <w:p w14:paraId="7668FED9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Finishing</w:t>
            </w:r>
          </w:p>
        </w:tc>
        <w:tc>
          <w:tcPr>
            <w:tcW w:w="3597" w:type="dxa"/>
          </w:tcPr>
          <w:p w14:paraId="3505D274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MIM / PIM</w:t>
            </w:r>
          </w:p>
        </w:tc>
      </w:tr>
      <w:tr w:rsidR="00054996" w14:paraId="0ABF16D1" w14:textId="77777777" w:rsidTr="004446DB">
        <w:tc>
          <w:tcPr>
            <w:tcW w:w="3596" w:type="dxa"/>
          </w:tcPr>
          <w:p w14:paraId="0C3E4EDC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Casting</w:t>
            </w:r>
          </w:p>
        </w:tc>
        <w:tc>
          <w:tcPr>
            <w:tcW w:w="3597" w:type="dxa"/>
          </w:tcPr>
          <w:p w14:paraId="4D6412A1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NDT</w:t>
            </w:r>
          </w:p>
        </w:tc>
        <w:tc>
          <w:tcPr>
            <w:tcW w:w="3597" w:type="dxa"/>
          </w:tcPr>
          <w:p w14:paraId="132B99FC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Coatings</w:t>
            </w:r>
          </w:p>
        </w:tc>
      </w:tr>
      <w:tr w:rsidR="002A3B85" w14:paraId="125CAEBC" w14:textId="77777777" w:rsidTr="004446DB">
        <w:tc>
          <w:tcPr>
            <w:tcW w:w="3596" w:type="dxa"/>
          </w:tcPr>
          <w:p w14:paraId="5FDB013A" w14:textId="77777777" w:rsid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Forging</w:t>
            </w:r>
          </w:p>
        </w:tc>
        <w:tc>
          <w:tcPr>
            <w:tcW w:w="3597" w:type="dxa"/>
          </w:tcPr>
          <w:p w14:paraId="6FCAFBD6" w14:textId="77777777" w:rsidR="002A3B85" w:rsidRDefault="004446DB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&amp; D</w:t>
            </w:r>
          </w:p>
        </w:tc>
        <w:tc>
          <w:tcPr>
            <w:tcW w:w="3597" w:type="dxa"/>
          </w:tcPr>
          <w:p w14:paraId="592C44EA" w14:textId="77777777" w:rsidR="002A3B85" w:rsidRDefault="004446DB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Composites</w:t>
            </w:r>
          </w:p>
        </w:tc>
      </w:tr>
      <w:tr w:rsidR="00054996" w14:paraId="7EADA715" w14:textId="77777777" w:rsidTr="004446DB">
        <w:tc>
          <w:tcPr>
            <w:tcW w:w="3596" w:type="dxa"/>
          </w:tcPr>
          <w:p w14:paraId="08A82117" w14:textId="77777777" w:rsidR="00054996" w:rsidRPr="002A3B85" w:rsidRDefault="002A3B85" w:rsidP="002A3B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ASTM </w:t>
            </w:r>
            <w:r w:rsidR="00B50E4C">
              <w:rPr>
                <w:rFonts w:ascii="Arial" w:hAnsi="Arial" w:cs="Arial"/>
              </w:rPr>
              <w:t xml:space="preserve">/ MIL </w:t>
            </w:r>
            <w:r>
              <w:rPr>
                <w:rFonts w:ascii="Arial" w:hAnsi="Arial" w:cs="Arial"/>
              </w:rPr>
              <w:t>Standards</w:t>
            </w:r>
          </w:p>
        </w:tc>
        <w:tc>
          <w:tcPr>
            <w:tcW w:w="3597" w:type="dxa"/>
          </w:tcPr>
          <w:p w14:paraId="350A2B13" w14:textId="77777777" w:rsidR="00054996" w:rsidRPr="004446DB" w:rsidRDefault="004446DB" w:rsidP="004446D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 9001 &amp; NADCAP</w:t>
            </w:r>
          </w:p>
        </w:tc>
        <w:tc>
          <w:tcPr>
            <w:tcW w:w="3597" w:type="dxa"/>
          </w:tcPr>
          <w:p w14:paraId="622348D3" w14:textId="77777777" w:rsidR="00054996" w:rsidRPr="004446DB" w:rsidRDefault="004446DB" w:rsidP="004446D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&amp; Ops Management</w:t>
            </w:r>
          </w:p>
        </w:tc>
      </w:tr>
    </w:tbl>
    <w:p w14:paraId="66EFC810" w14:textId="77777777" w:rsidR="006247E5" w:rsidRPr="00AD7068" w:rsidRDefault="006247E5" w:rsidP="006247E5">
      <w:pPr>
        <w:spacing w:after="0"/>
        <w:rPr>
          <w:rFonts w:ascii="Arial" w:hAnsi="Arial" w:cs="Arial"/>
        </w:rPr>
      </w:pPr>
    </w:p>
    <w:p w14:paraId="17DAFC56" w14:textId="77777777" w:rsidR="00EE4B5F" w:rsidRPr="00AD670D" w:rsidRDefault="004446DB" w:rsidP="00515A23">
      <w:p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>Relevant Experience:</w:t>
      </w:r>
    </w:p>
    <w:p w14:paraId="32D48F71" w14:textId="77777777" w:rsidR="003911D8" w:rsidRPr="00AD670D" w:rsidRDefault="003911D8" w:rsidP="00515A23">
      <w:pPr>
        <w:spacing w:after="0"/>
        <w:rPr>
          <w:rFonts w:ascii="Arial" w:hAnsi="Arial" w:cs="Arial"/>
          <w:bCs/>
        </w:rPr>
      </w:pPr>
    </w:p>
    <w:p w14:paraId="67AC510F" w14:textId="5758D10F" w:rsidR="003911D8" w:rsidRPr="00AD670D" w:rsidRDefault="006C428F" w:rsidP="00515A23">
      <w:p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>Chief Metall</w:t>
      </w:r>
      <w:r w:rsidR="00802738" w:rsidRPr="00AD670D">
        <w:rPr>
          <w:rFonts w:ascii="Arial" w:hAnsi="Arial" w:cs="Arial"/>
          <w:bCs/>
        </w:rPr>
        <w:t xml:space="preserve">urgist / Colt </w:t>
      </w:r>
      <w:r w:rsidR="000B7C5C" w:rsidRPr="00AD670D">
        <w:rPr>
          <w:rFonts w:ascii="Arial" w:hAnsi="Arial" w:cs="Arial"/>
          <w:bCs/>
        </w:rPr>
        <w:t>Manufacturing</w:t>
      </w:r>
    </w:p>
    <w:p w14:paraId="19008636" w14:textId="6E1C7A01" w:rsidR="001B23A8" w:rsidRPr="00AD670D" w:rsidRDefault="001B23A8" w:rsidP="00515A23">
      <w:p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>3/23 to 7/25</w:t>
      </w:r>
    </w:p>
    <w:p w14:paraId="6190F4B7" w14:textId="77777777" w:rsidR="001B23A8" w:rsidRPr="00AD670D" w:rsidRDefault="001B23A8" w:rsidP="00515A23">
      <w:pPr>
        <w:spacing w:after="0"/>
        <w:rPr>
          <w:rFonts w:ascii="Arial" w:hAnsi="Arial" w:cs="Arial"/>
          <w:bCs/>
        </w:rPr>
      </w:pPr>
    </w:p>
    <w:p w14:paraId="221FCEC7" w14:textId="096E2AFB" w:rsidR="001B23A8" w:rsidRPr="00AD670D" w:rsidRDefault="004448F6" w:rsidP="00EC4B3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>Prov</w:t>
      </w:r>
      <w:r w:rsidR="00477856" w:rsidRPr="00AD670D">
        <w:rPr>
          <w:rFonts w:ascii="Arial" w:hAnsi="Arial" w:cs="Arial"/>
          <w:bCs/>
        </w:rPr>
        <w:t xml:space="preserve">ides technical expertise, guidance </w:t>
      </w:r>
      <w:r w:rsidR="00472307" w:rsidRPr="00AD670D">
        <w:rPr>
          <w:rFonts w:ascii="Arial" w:hAnsi="Arial" w:cs="Arial"/>
          <w:bCs/>
        </w:rPr>
        <w:t>and leadership in Metallurgical testing and analysis.</w:t>
      </w:r>
    </w:p>
    <w:p w14:paraId="04F3E469" w14:textId="44CDF812" w:rsidR="00472307" w:rsidRPr="00AD670D" w:rsidRDefault="006C0E3F" w:rsidP="00EC4B3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 xml:space="preserve">Review European drawings and </w:t>
      </w:r>
      <w:r w:rsidR="006C4A5B" w:rsidRPr="00AD670D">
        <w:rPr>
          <w:rFonts w:ascii="Arial" w:hAnsi="Arial" w:cs="Arial"/>
          <w:bCs/>
        </w:rPr>
        <w:t xml:space="preserve">select equivalent US </w:t>
      </w:r>
      <w:r w:rsidR="005E2DD1" w:rsidRPr="00AD670D">
        <w:rPr>
          <w:rFonts w:ascii="Arial" w:hAnsi="Arial" w:cs="Arial"/>
          <w:bCs/>
        </w:rPr>
        <w:t>materials, heat</w:t>
      </w:r>
      <w:r w:rsidR="00D5736D" w:rsidRPr="00AD670D">
        <w:rPr>
          <w:rFonts w:ascii="Arial" w:hAnsi="Arial" w:cs="Arial"/>
          <w:bCs/>
        </w:rPr>
        <w:t xml:space="preserve"> treat and corrosion protection.</w:t>
      </w:r>
    </w:p>
    <w:p w14:paraId="37820F66" w14:textId="692AA236" w:rsidR="00D5736D" w:rsidRPr="00AD670D" w:rsidRDefault="00C027D6" w:rsidP="00EC4B3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 xml:space="preserve">Review material selection with Product Design before release of new product </w:t>
      </w:r>
      <w:r w:rsidR="00BA17AE" w:rsidRPr="00AD670D">
        <w:rPr>
          <w:rFonts w:ascii="Arial" w:hAnsi="Arial" w:cs="Arial"/>
          <w:bCs/>
        </w:rPr>
        <w:t>drawings to ensure material and heat treatment</w:t>
      </w:r>
      <w:r w:rsidR="009559A7" w:rsidRPr="00AD670D">
        <w:rPr>
          <w:rFonts w:ascii="Arial" w:hAnsi="Arial" w:cs="Arial"/>
          <w:bCs/>
        </w:rPr>
        <w:t xml:space="preserve">s </w:t>
      </w:r>
      <w:r w:rsidR="00577F99" w:rsidRPr="00AD670D">
        <w:rPr>
          <w:rFonts w:ascii="Arial" w:hAnsi="Arial" w:cs="Arial"/>
          <w:bCs/>
        </w:rPr>
        <w:t>meet design requirements for physical and mechanical properties.</w:t>
      </w:r>
    </w:p>
    <w:p w14:paraId="34314B80" w14:textId="772E123F" w:rsidR="00577F99" w:rsidRPr="00AD670D" w:rsidRDefault="00BA3D00" w:rsidP="00EC4B3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>Establish</w:t>
      </w:r>
      <w:r w:rsidR="009559A7" w:rsidRPr="00AD670D">
        <w:rPr>
          <w:rFonts w:ascii="Arial" w:hAnsi="Arial" w:cs="Arial"/>
          <w:bCs/>
        </w:rPr>
        <w:t xml:space="preserve"> and </w:t>
      </w:r>
      <w:r w:rsidRPr="00AD670D">
        <w:rPr>
          <w:rFonts w:ascii="Arial" w:hAnsi="Arial" w:cs="Arial"/>
          <w:bCs/>
        </w:rPr>
        <w:t>maintain raw</w:t>
      </w:r>
      <w:r w:rsidR="004232DF" w:rsidRPr="00AD670D">
        <w:rPr>
          <w:rFonts w:ascii="Arial" w:hAnsi="Arial" w:cs="Arial"/>
          <w:bCs/>
        </w:rPr>
        <w:t xml:space="preserve"> </w:t>
      </w:r>
      <w:r w:rsidR="00CE63FF" w:rsidRPr="00AD670D">
        <w:rPr>
          <w:rFonts w:ascii="Arial" w:hAnsi="Arial" w:cs="Arial"/>
          <w:bCs/>
        </w:rPr>
        <w:t>material specification and metallurgical testing procedur</w:t>
      </w:r>
      <w:r w:rsidR="00004D13" w:rsidRPr="00AD670D">
        <w:rPr>
          <w:rFonts w:ascii="Arial" w:hAnsi="Arial" w:cs="Arial"/>
          <w:bCs/>
        </w:rPr>
        <w:t>es for all production raw stock including testing</w:t>
      </w:r>
      <w:r w:rsidR="00046A33" w:rsidRPr="00AD670D">
        <w:rPr>
          <w:rFonts w:ascii="Arial" w:hAnsi="Arial" w:cs="Arial"/>
          <w:bCs/>
        </w:rPr>
        <w:t xml:space="preserve"> of finish and semi-finished supplier parts to ens</w:t>
      </w:r>
      <w:r w:rsidR="004232DF" w:rsidRPr="00AD670D">
        <w:rPr>
          <w:rFonts w:ascii="Arial" w:hAnsi="Arial" w:cs="Arial"/>
          <w:bCs/>
        </w:rPr>
        <w:t>ure compliance to drawing requirements.</w:t>
      </w:r>
    </w:p>
    <w:p w14:paraId="4AC9CF46" w14:textId="5E668241" w:rsidR="00D80FFD" w:rsidRPr="00AD670D" w:rsidRDefault="006307DC" w:rsidP="00EC4B3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>Establish and</w:t>
      </w:r>
      <w:r w:rsidR="00D80FFD" w:rsidRPr="00AD670D">
        <w:rPr>
          <w:rFonts w:ascii="Arial" w:hAnsi="Arial" w:cs="Arial"/>
          <w:bCs/>
        </w:rPr>
        <w:t xml:space="preserve"> maintain a Me</w:t>
      </w:r>
      <w:r w:rsidR="0023254A" w:rsidRPr="00AD670D">
        <w:rPr>
          <w:rFonts w:ascii="Arial" w:hAnsi="Arial" w:cs="Arial"/>
          <w:bCs/>
        </w:rPr>
        <w:t>tallurgical Laboratory Information System for curren</w:t>
      </w:r>
      <w:r w:rsidR="00534268" w:rsidRPr="00AD670D">
        <w:rPr>
          <w:rFonts w:ascii="Arial" w:hAnsi="Arial" w:cs="Arial"/>
          <w:bCs/>
        </w:rPr>
        <w:t>t r</w:t>
      </w:r>
      <w:r w:rsidR="00381FA0" w:rsidRPr="00AD670D">
        <w:rPr>
          <w:rFonts w:ascii="Arial" w:hAnsi="Arial" w:cs="Arial"/>
          <w:bCs/>
        </w:rPr>
        <w:t>eference to all material specified, heat treating met</w:t>
      </w:r>
      <w:r w:rsidR="002021B9" w:rsidRPr="00AD670D">
        <w:rPr>
          <w:rFonts w:ascii="Arial" w:hAnsi="Arial" w:cs="Arial"/>
          <w:bCs/>
        </w:rPr>
        <w:t xml:space="preserve">hods, testing requirements, </w:t>
      </w:r>
      <w:r w:rsidR="00534268" w:rsidRPr="00AD670D">
        <w:rPr>
          <w:rFonts w:ascii="Arial" w:hAnsi="Arial" w:cs="Arial"/>
          <w:bCs/>
        </w:rPr>
        <w:t>current</w:t>
      </w:r>
      <w:r w:rsidR="002021B9" w:rsidRPr="00AD670D">
        <w:rPr>
          <w:rFonts w:ascii="Arial" w:hAnsi="Arial" w:cs="Arial"/>
          <w:bCs/>
        </w:rPr>
        <w:t xml:space="preserve"> suppliers </w:t>
      </w:r>
      <w:r w:rsidRPr="00AD670D">
        <w:rPr>
          <w:rFonts w:ascii="Arial" w:hAnsi="Arial" w:cs="Arial"/>
          <w:bCs/>
        </w:rPr>
        <w:t>of</w:t>
      </w:r>
      <w:r w:rsidR="00444392" w:rsidRPr="00AD670D">
        <w:rPr>
          <w:rFonts w:ascii="Arial" w:hAnsi="Arial" w:cs="Arial"/>
          <w:bCs/>
        </w:rPr>
        <w:t xml:space="preserve"> individual parts for reporting of all metallurgical testing and </w:t>
      </w:r>
      <w:r w:rsidR="003774CC" w:rsidRPr="00AD670D">
        <w:rPr>
          <w:rFonts w:ascii="Arial" w:hAnsi="Arial" w:cs="Arial"/>
          <w:bCs/>
        </w:rPr>
        <w:t>record maintenance as require</w:t>
      </w:r>
      <w:r w:rsidR="00BF6419" w:rsidRPr="00AD670D">
        <w:rPr>
          <w:rFonts w:ascii="Arial" w:hAnsi="Arial" w:cs="Arial"/>
          <w:bCs/>
        </w:rPr>
        <w:t>d by government contracts.</w:t>
      </w:r>
    </w:p>
    <w:p w14:paraId="17B89CD5" w14:textId="18D698E9" w:rsidR="00BF6419" w:rsidRPr="00AD670D" w:rsidRDefault="00C9277C" w:rsidP="00EC4B3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 xml:space="preserve">Perform or subcontract failure analysis </w:t>
      </w:r>
      <w:r w:rsidR="00DE0B4A" w:rsidRPr="00AD670D">
        <w:rPr>
          <w:rFonts w:ascii="Arial" w:hAnsi="Arial" w:cs="Arial"/>
          <w:bCs/>
        </w:rPr>
        <w:t>of customer or CMC parts to determine probable cause of failure and reco</w:t>
      </w:r>
      <w:r w:rsidR="0019106C" w:rsidRPr="00AD670D">
        <w:rPr>
          <w:rFonts w:ascii="Arial" w:hAnsi="Arial" w:cs="Arial"/>
          <w:bCs/>
        </w:rPr>
        <w:t>mmend material or design changes as required.</w:t>
      </w:r>
    </w:p>
    <w:p w14:paraId="4A85278B" w14:textId="2A81F335" w:rsidR="0019106C" w:rsidRPr="00AD670D" w:rsidRDefault="001634D2" w:rsidP="00EC4B3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>Maintain open contacts with suppliers t</w:t>
      </w:r>
      <w:r w:rsidR="00A85172" w:rsidRPr="00AD670D">
        <w:rPr>
          <w:rFonts w:ascii="Arial" w:hAnsi="Arial" w:cs="Arial"/>
          <w:bCs/>
        </w:rPr>
        <w:t>o assist them in resolving issues re</w:t>
      </w:r>
      <w:r w:rsidR="003B38B9" w:rsidRPr="00AD670D">
        <w:rPr>
          <w:rFonts w:ascii="Arial" w:hAnsi="Arial" w:cs="Arial"/>
          <w:bCs/>
        </w:rPr>
        <w:t xml:space="preserve">garding materials, specifications, heat treat </w:t>
      </w:r>
      <w:r w:rsidR="002F39BC" w:rsidRPr="00AD670D">
        <w:rPr>
          <w:rFonts w:ascii="Arial" w:hAnsi="Arial" w:cs="Arial"/>
          <w:bCs/>
        </w:rPr>
        <w:t>or testing.</w:t>
      </w:r>
    </w:p>
    <w:p w14:paraId="36D93EE7" w14:textId="4A77D815" w:rsidR="00BA5328" w:rsidRPr="00AD670D" w:rsidRDefault="00BA5328" w:rsidP="00EC4B3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AD670D">
        <w:rPr>
          <w:rFonts w:ascii="Arial" w:hAnsi="Arial" w:cs="Arial"/>
          <w:bCs/>
        </w:rPr>
        <w:t>Consult with Product Engineering, Quality Assurance and Purch</w:t>
      </w:r>
      <w:r w:rsidR="00E053CF" w:rsidRPr="00AD670D">
        <w:rPr>
          <w:rFonts w:ascii="Arial" w:hAnsi="Arial" w:cs="Arial"/>
          <w:bCs/>
        </w:rPr>
        <w:t>asing to evaluate, specify, recommend or approve new or alter</w:t>
      </w:r>
      <w:r w:rsidR="00AD670D" w:rsidRPr="00AD670D">
        <w:rPr>
          <w:rFonts w:ascii="Arial" w:hAnsi="Arial" w:cs="Arial"/>
          <w:bCs/>
        </w:rPr>
        <w:t>nate materials or processes.</w:t>
      </w:r>
    </w:p>
    <w:p w14:paraId="2613E76B" w14:textId="77777777" w:rsidR="003911D8" w:rsidRDefault="003911D8" w:rsidP="00515A23">
      <w:pPr>
        <w:spacing w:after="0"/>
        <w:rPr>
          <w:rFonts w:ascii="Arial" w:hAnsi="Arial" w:cs="Arial"/>
          <w:b/>
        </w:rPr>
      </w:pPr>
    </w:p>
    <w:p w14:paraId="556F8C31" w14:textId="77777777" w:rsidR="006E3BA6" w:rsidRDefault="006E3BA6" w:rsidP="00515A23">
      <w:pPr>
        <w:spacing w:after="0"/>
        <w:rPr>
          <w:rFonts w:ascii="Arial" w:hAnsi="Arial" w:cs="Arial"/>
          <w:b/>
        </w:rPr>
      </w:pPr>
    </w:p>
    <w:p w14:paraId="558F48C8" w14:textId="489AAB50" w:rsidR="006E3BA6" w:rsidRDefault="00BB346C" w:rsidP="00515A23">
      <w:pPr>
        <w:spacing w:after="0"/>
        <w:rPr>
          <w:rFonts w:ascii="Arial" w:hAnsi="Arial" w:cs="Arial"/>
          <w:bCs/>
          <w:i/>
          <w:iCs/>
        </w:rPr>
      </w:pPr>
      <w:r w:rsidRPr="00BB346C">
        <w:rPr>
          <w:rFonts w:ascii="Arial" w:hAnsi="Arial" w:cs="Arial"/>
          <w:bCs/>
          <w:i/>
          <w:iCs/>
        </w:rPr>
        <w:t>Operations Manager</w:t>
      </w:r>
      <w:r w:rsidR="00510939">
        <w:rPr>
          <w:rFonts w:ascii="Arial" w:hAnsi="Arial" w:cs="Arial"/>
          <w:bCs/>
          <w:i/>
          <w:iCs/>
        </w:rPr>
        <w:t xml:space="preserve"> / </w:t>
      </w:r>
      <w:r w:rsidR="00E80EF6">
        <w:rPr>
          <w:rFonts w:ascii="Arial" w:hAnsi="Arial" w:cs="Arial"/>
          <w:bCs/>
          <w:i/>
          <w:iCs/>
        </w:rPr>
        <w:t>Connecticut M</w:t>
      </w:r>
      <w:r w:rsidR="00B76B68">
        <w:rPr>
          <w:rFonts w:ascii="Arial" w:hAnsi="Arial" w:cs="Arial"/>
          <w:bCs/>
          <w:i/>
          <w:iCs/>
        </w:rPr>
        <w:t>etallurgical</w:t>
      </w:r>
      <w:r w:rsidR="00CC192B">
        <w:rPr>
          <w:rFonts w:ascii="Arial" w:hAnsi="Arial" w:cs="Arial"/>
          <w:bCs/>
          <w:i/>
          <w:iCs/>
        </w:rPr>
        <w:t xml:space="preserve">- </w:t>
      </w:r>
      <w:r w:rsidR="00E91123">
        <w:rPr>
          <w:rFonts w:ascii="Arial" w:hAnsi="Arial" w:cs="Arial"/>
          <w:bCs/>
          <w:i/>
          <w:iCs/>
        </w:rPr>
        <w:t xml:space="preserve">East </w:t>
      </w:r>
      <w:r w:rsidR="00D21325">
        <w:rPr>
          <w:rFonts w:ascii="Arial" w:hAnsi="Arial" w:cs="Arial"/>
          <w:bCs/>
          <w:i/>
          <w:iCs/>
        </w:rPr>
        <w:t>Hartford,</w:t>
      </w:r>
      <w:r w:rsidR="00E91123">
        <w:rPr>
          <w:rFonts w:ascii="Arial" w:hAnsi="Arial" w:cs="Arial"/>
          <w:bCs/>
          <w:i/>
          <w:iCs/>
        </w:rPr>
        <w:t xml:space="preserve"> C</w:t>
      </w:r>
      <w:r w:rsidR="007E2CAE">
        <w:rPr>
          <w:rFonts w:ascii="Arial" w:hAnsi="Arial" w:cs="Arial"/>
          <w:bCs/>
          <w:i/>
          <w:iCs/>
        </w:rPr>
        <w:t>t</w:t>
      </w:r>
    </w:p>
    <w:p w14:paraId="6C5A518D" w14:textId="57766213" w:rsidR="007E2CAE" w:rsidRPr="00D17857" w:rsidRDefault="0057433C" w:rsidP="00515A23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</w:t>
      </w:r>
      <w:r w:rsidR="00D17857">
        <w:rPr>
          <w:rFonts w:ascii="Arial" w:hAnsi="Arial" w:cs="Arial"/>
          <w:bCs/>
        </w:rPr>
        <w:t>/18</w:t>
      </w:r>
      <w:r w:rsidR="0023421E">
        <w:rPr>
          <w:rFonts w:ascii="Arial" w:hAnsi="Arial" w:cs="Arial"/>
          <w:bCs/>
        </w:rPr>
        <w:t xml:space="preserve"> to </w:t>
      </w:r>
      <w:r w:rsidR="00FE40BA">
        <w:rPr>
          <w:rFonts w:ascii="Arial" w:hAnsi="Arial" w:cs="Arial"/>
          <w:bCs/>
        </w:rPr>
        <w:t>3/23</w:t>
      </w:r>
    </w:p>
    <w:p w14:paraId="4A90DADF" w14:textId="77777777" w:rsidR="006216B0" w:rsidRDefault="006216B0" w:rsidP="00515A23">
      <w:pPr>
        <w:spacing w:after="0"/>
        <w:rPr>
          <w:rFonts w:ascii="Arial" w:hAnsi="Arial" w:cs="Arial"/>
          <w:bCs/>
          <w:i/>
          <w:iCs/>
        </w:rPr>
      </w:pPr>
    </w:p>
    <w:p w14:paraId="3CD78713" w14:textId="3D065219" w:rsidR="00693607" w:rsidRPr="008527EF" w:rsidRDefault="00B65A10" w:rsidP="00361EDE">
      <w:pPr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</w:rPr>
      </w:pPr>
      <w:r w:rsidRPr="00B65A10">
        <w:rPr>
          <w:rFonts w:ascii="Arial" w:eastAsia="Times New Roman" w:hAnsi="Arial" w:cs="Arial"/>
          <w:color w:val="0A0A0A"/>
        </w:rPr>
        <w:t xml:space="preserve">Managing equipment and supplies: This entails maintaining lab equipment, arranging for repairs and replacements when needed, managing inventory, and ensuring necessary materials are available. Regular calibration of equipment is essential for accuracy and </w:t>
      </w:r>
      <w:r w:rsidR="00693607" w:rsidRPr="008527EF">
        <w:rPr>
          <w:rFonts w:ascii="Arial" w:eastAsia="Times New Roman" w:hAnsi="Arial" w:cs="Arial"/>
          <w:color w:val="0A0A0A"/>
        </w:rPr>
        <w:t>Optimizing workflows and efficiency: Lab managers are responsible for overseeing lab operations and workflows to ensure maximum productivity and effective resource utilization.</w:t>
      </w:r>
    </w:p>
    <w:p w14:paraId="5F1EEB5C" w14:textId="3688530A" w:rsidR="00693607" w:rsidRPr="00693607" w:rsidRDefault="00693607" w:rsidP="00361EDE">
      <w:pPr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</w:rPr>
      </w:pPr>
      <w:r w:rsidRPr="00693607">
        <w:rPr>
          <w:rFonts w:ascii="Arial" w:eastAsia="Times New Roman" w:hAnsi="Arial" w:cs="Arial"/>
          <w:color w:val="0A0A0A"/>
        </w:rPr>
        <w:lastRenderedPageBreak/>
        <w:t>Maintaining documentation and records: Accurate and secure recordkeeping, including sample handling, test results, and corrective actions, is crucial for accountability and data integrity.</w:t>
      </w:r>
    </w:p>
    <w:p w14:paraId="40381B10" w14:textId="77777777" w:rsidR="00693607" w:rsidRPr="00693607" w:rsidRDefault="00693607" w:rsidP="00361EDE">
      <w:pPr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</w:rPr>
      </w:pPr>
      <w:r w:rsidRPr="00693607">
        <w:rPr>
          <w:rFonts w:ascii="Arial" w:eastAsia="Times New Roman" w:hAnsi="Arial" w:cs="Arial"/>
          <w:color w:val="0A0A0A"/>
        </w:rPr>
        <w:t>Supervising and mentoring staff: This includes recruiting, training, and guiding lab personnel, fostering a collaborative environment, and conducting performance evaluations.</w:t>
      </w:r>
    </w:p>
    <w:p w14:paraId="2F81B44A" w14:textId="26E664D3" w:rsidR="00693607" w:rsidRPr="00693607" w:rsidRDefault="00693607" w:rsidP="00361EDE">
      <w:pPr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</w:rPr>
      </w:pPr>
      <w:r w:rsidRPr="00693607">
        <w:rPr>
          <w:rFonts w:ascii="Arial" w:eastAsia="Times New Roman" w:hAnsi="Arial" w:cs="Arial"/>
          <w:color w:val="0A0A0A"/>
        </w:rPr>
        <w:t>Developing and implementing training programs: This ensures that lab technicians and assistants are proficient in using equipment, adhering to protocols, and staying up-to-date with new technologies and methodologies.</w:t>
      </w:r>
    </w:p>
    <w:p w14:paraId="35FD7153" w14:textId="1CA6C644" w:rsidR="00361EDE" w:rsidRPr="00693607" w:rsidRDefault="00693607" w:rsidP="003911D8">
      <w:pPr>
        <w:numPr>
          <w:ilvl w:val="0"/>
          <w:numId w:val="14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</w:rPr>
      </w:pPr>
      <w:r w:rsidRPr="00693607">
        <w:rPr>
          <w:rFonts w:ascii="Arial" w:eastAsia="Times New Roman" w:hAnsi="Arial" w:cs="Arial"/>
          <w:color w:val="0A0A0A"/>
        </w:rPr>
        <w:t>Budgeting and resource allocation:</w:t>
      </w:r>
      <w:r w:rsidR="004E0408">
        <w:rPr>
          <w:rFonts w:ascii="Arial" w:eastAsia="Times New Roman" w:hAnsi="Arial" w:cs="Arial"/>
          <w:color w:val="0A0A0A"/>
        </w:rPr>
        <w:t xml:space="preserve"> R</w:t>
      </w:r>
      <w:r w:rsidRPr="00693607">
        <w:rPr>
          <w:rFonts w:ascii="Arial" w:eastAsia="Times New Roman" w:hAnsi="Arial" w:cs="Arial"/>
          <w:color w:val="0A0A0A"/>
        </w:rPr>
        <w:t>esponsible for creating and managing the lab budget, including procurement of materials and equipment, managing personnel costs, and tracking spen</w:t>
      </w:r>
      <w:r w:rsidR="005A0E47" w:rsidRPr="008527EF">
        <w:rPr>
          <w:rFonts w:ascii="Arial" w:eastAsia="Times New Roman" w:hAnsi="Arial" w:cs="Arial"/>
          <w:color w:val="0A0A0A"/>
        </w:rPr>
        <w:t>ding.</w:t>
      </w:r>
    </w:p>
    <w:p w14:paraId="27C523EA" w14:textId="754D6C05" w:rsidR="00693607" w:rsidRPr="00693607" w:rsidRDefault="00693607" w:rsidP="00361EDE">
      <w:pPr>
        <w:numPr>
          <w:ilvl w:val="0"/>
          <w:numId w:val="15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</w:rPr>
      </w:pPr>
      <w:r w:rsidRPr="00693607">
        <w:rPr>
          <w:rFonts w:ascii="Arial" w:eastAsia="Times New Roman" w:hAnsi="Arial" w:cs="Arial"/>
          <w:color w:val="0A0A0A"/>
        </w:rPr>
        <w:t>Providing technical direction and support for research activities: </w:t>
      </w:r>
      <w:r w:rsidR="004E0408">
        <w:rPr>
          <w:rFonts w:ascii="Arial" w:eastAsia="Times New Roman" w:hAnsi="Arial" w:cs="Arial"/>
          <w:color w:val="0A0A0A"/>
        </w:rPr>
        <w:t>A</w:t>
      </w:r>
      <w:r w:rsidRPr="00693607">
        <w:rPr>
          <w:rFonts w:ascii="Arial" w:eastAsia="Times New Roman" w:hAnsi="Arial" w:cs="Arial"/>
          <w:color w:val="0A0A0A"/>
        </w:rPr>
        <w:t>ssist in planning and executing research projects, ensuring timely completion and accurate data collection and analysis.</w:t>
      </w:r>
    </w:p>
    <w:p w14:paraId="7994D7A4" w14:textId="6FB6C359" w:rsidR="00693607" w:rsidRPr="00693607" w:rsidRDefault="00693607" w:rsidP="00361EDE">
      <w:pPr>
        <w:numPr>
          <w:ilvl w:val="0"/>
          <w:numId w:val="15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</w:rPr>
      </w:pPr>
      <w:r w:rsidRPr="00693607">
        <w:rPr>
          <w:rFonts w:ascii="Arial" w:eastAsia="Times New Roman" w:hAnsi="Arial" w:cs="Arial"/>
          <w:color w:val="0A0A0A"/>
        </w:rPr>
        <w:t>Staying abreast of technical developments: This involves investigating emerging technologies and making recommendations to support teaching and learning initiatives.</w:t>
      </w:r>
    </w:p>
    <w:p w14:paraId="5E2198C0" w14:textId="77777777" w:rsidR="00693607" w:rsidRPr="00693607" w:rsidRDefault="00693607" w:rsidP="00361EDE">
      <w:pPr>
        <w:numPr>
          <w:ilvl w:val="0"/>
          <w:numId w:val="16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</w:rPr>
      </w:pPr>
      <w:r w:rsidRPr="00693607">
        <w:rPr>
          <w:rFonts w:ascii="Arial" w:eastAsia="Times New Roman" w:hAnsi="Arial" w:cs="Arial"/>
          <w:color w:val="0A0A0A"/>
        </w:rPr>
        <w:t>Ensuring adherence to quality standards: This includes developing and implementing quality control (QC) and quality assurance (QA) measures to ensure the accuracy and reliability of test results.</w:t>
      </w:r>
    </w:p>
    <w:p w14:paraId="1BF3A981" w14:textId="51711F39" w:rsidR="006E3BA6" w:rsidRPr="008527EF" w:rsidRDefault="00693607" w:rsidP="00361EDE">
      <w:pPr>
        <w:numPr>
          <w:ilvl w:val="0"/>
          <w:numId w:val="16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</w:rPr>
      </w:pPr>
      <w:r w:rsidRPr="00693607">
        <w:rPr>
          <w:rFonts w:ascii="Arial" w:eastAsia="Times New Roman" w:hAnsi="Arial" w:cs="Arial"/>
          <w:color w:val="0A0A0A"/>
        </w:rPr>
        <w:t>Implementing and monitoring corrective actions: Addressing identified deficiencies, whether from proficiency testing or internal QC checks, is essential for maintaining data quality.</w:t>
      </w:r>
    </w:p>
    <w:p w14:paraId="470F1FA5" w14:textId="77777777" w:rsidR="004446DB" w:rsidRPr="00AD7068" w:rsidRDefault="004446DB" w:rsidP="00515A23">
      <w:pPr>
        <w:spacing w:after="0"/>
        <w:rPr>
          <w:rFonts w:ascii="Arial" w:hAnsi="Arial" w:cs="Arial"/>
          <w:b/>
        </w:rPr>
      </w:pPr>
    </w:p>
    <w:p w14:paraId="2A3DE3D2" w14:textId="77777777" w:rsidR="00DB670A" w:rsidRPr="00AD7068" w:rsidRDefault="00DB670A" w:rsidP="00515A23">
      <w:pPr>
        <w:spacing w:after="0"/>
        <w:rPr>
          <w:rFonts w:ascii="Arial" w:hAnsi="Arial" w:cs="Arial"/>
        </w:rPr>
      </w:pPr>
      <w:r w:rsidRPr="004446DB">
        <w:rPr>
          <w:rFonts w:ascii="Arial" w:hAnsi="Arial" w:cs="Arial"/>
          <w:i/>
        </w:rPr>
        <w:t>Plant Metallurgist</w:t>
      </w:r>
      <w:r w:rsidR="004557D7" w:rsidRPr="004446DB">
        <w:rPr>
          <w:rFonts w:ascii="Arial" w:hAnsi="Arial" w:cs="Arial"/>
          <w:i/>
        </w:rPr>
        <w:t xml:space="preserve"> / Lab Manager</w:t>
      </w:r>
      <w:r w:rsidR="004446DB">
        <w:rPr>
          <w:rFonts w:ascii="Arial" w:hAnsi="Arial" w:cs="Arial"/>
        </w:rPr>
        <w:t>, Smith &amp; Wesson, Springfield, MA</w:t>
      </w:r>
    </w:p>
    <w:p w14:paraId="2359B1D4" w14:textId="77777777" w:rsidR="00734023" w:rsidRDefault="00DB670A" w:rsidP="00734023">
      <w:p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>9/0</w:t>
      </w:r>
      <w:r w:rsidR="004557D7">
        <w:rPr>
          <w:rFonts w:ascii="Arial" w:hAnsi="Arial" w:cs="Arial"/>
        </w:rPr>
        <w:t xml:space="preserve">0 to 3/18 </w:t>
      </w:r>
      <w:r w:rsidR="004557D7" w:rsidRPr="00734023">
        <w:rPr>
          <w:rFonts w:ascii="Arial" w:hAnsi="Arial" w:cs="Arial"/>
        </w:rPr>
        <w:t xml:space="preserve"> </w:t>
      </w:r>
    </w:p>
    <w:p w14:paraId="4307D0E1" w14:textId="77777777" w:rsidR="004557D7" w:rsidRPr="00734023" w:rsidRDefault="004557D7" w:rsidP="00734023">
      <w:pPr>
        <w:spacing w:after="0"/>
        <w:rPr>
          <w:rFonts w:ascii="Arial" w:hAnsi="Arial" w:cs="Arial"/>
        </w:rPr>
      </w:pPr>
    </w:p>
    <w:p w14:paraId="1DE530CA" w14:textId="77777777" w:rsidR="009C7C49" w:rsidRPr="00AD7068" w:rsidRDefault="004446DB" w:rsidP="009C7C49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C7C49" w:rsidRPr="00AD7068">
        <w:rPr>
          <w:rFonts w:ascii="Arial" w:hAnsi="Arial" w:cs="Arial"/>
        </w:rPr>
        <w:t xml:space="preserve">mplemented </w:t>
      </w:r>
      <w:r>
        <w:rPr>
          <w:rFonts w:ascii="Arial" w:hAnsi="Arial" w:cs="Arial"/>
        </w:rPr>
        <w:t xml:space="preserve">inspection </w:t>
      </w:r>
      <w:r w:rsidR="00437CA3">
        <w:rPr>
          <w:rFonts w:ascii="Arial" w:hAnsi="Arial" w:cs="Arial"/>
        </w:rPr>
        <w:t xml:space="preserve">and applicable heat treat </w:t>
      </w:r>
      <w:r>
        <w:rPr>
          <w:rFonts w:ascii="Arial" w:hAnsi="Arial" w:cs="Arial"/>
        </w:rPr>
        <w:t xml:space="preserve">plans for incoming </w:t>
      </w:r>
      <w:r w:rsidR="009C7C49" w:rsidRPr="00AD7068">
        <w:rPr>
          <w:rFonts w:ascii="Arial" w:hAnsi="Arial" w:cs="Arial"/>
        </w:rPr>
        <w:t xml:space="preserve">parts </w:t>
      </w:r>
      <w:r>
        <w:rPr>
          <w:rFonts w:ascii="Arial" w:hAnsi="Arial" w:cs="Arial"/>
        </w:rPr>
        <w:t>and materials</w:t>
      </w:r>
    </w:p>
    <w:p w14:paraId="7C8D822E" w14:textId="77777777" w:rsidR="009C7C49" w:rsidRDefault="00437CA3" w:rsidP="00320B20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</w:rPr>
        <w:t>Continuously evaluated and update all processes and procedures to current standards in both operations and R&amp;D areas</w:t>
      </w:r>
    </w:p>
    <w:p w14:paraId="5BC825E1" w14:textId="77777777" w:rsidR="004557D7" w:rsidRPr="00320B20" w:rsidRDefault="00437CA3" w:rsidP="00320B20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</w:rPr>
        <w:t>Maintain all lab and plant metallurgical equipment to current calibration standards</w:t>
      </w:r>
    </w:p>
    <w:p w14:paraId="28621CA7" w14:textId="77777777" w:rsidR="009C7C49" w:rsidRPr="00AD7068" w:rsidRDefault="009C7C49" w:rsidP="009C7C49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 w:rsidRPr="00AD7068">
        <w:rPr>
          <w:rFonts w:ascii="Arial" w:hAnsi="Arial" w:cs="Arial"/>
        </w:rPr>
        <w:t xml:space="preserve">Performed </w:t>
      </w:r>
      <w:r w:rsidR="00437CA3">
        <w:rPr>
          <w:rFonts w:ascii="Arial" w:hAnsi="Arial" w:cs="Arial"/>
        </w:rPr>
        <w:t>extensive root cause analysis using Six Sigma and Lean tools</w:t>
      </w:r>
      <w:r w:rsidR="00F0501E">
        <w:rPr>
          <w:rFonts w:ascii="Arial" w:hAnsi="Arial" w:cs="Arial"/>
        </w:rPr>
        <w:t xml:space="preserve"> / </w:t>
      </w:r>
      <w:r w:rsidR="00437CA3">
        <w:rPr>
          <w:rFonts w:ascii="Arial" w:hAnsi="Arial" w:cs="Arial"/>
        </w:rPr>
        <w:t xml:space="preserve">methodologies to troubleshoot and solve </w:t>
      </w:r>
      <w:r w:rsidR="00F0501E">
        <w:rPr>
          <w:rFonts w:ascii="Arial" w:hAnsi="Arial" w:cs="Arial"/>
        </w:rPr>
        <w:t xml:space="preserve">internal and external problems </w:t>
      </w:r>
    </w:p>
    <w:p w14:paraId="56F20C6E" w14:textId="77777777" w:rsidR="009C7C49" w:rsidRDefault="009C7C49" w:rsidP="009C7C49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 w:rsidRPr="00F0501E">
        <w:rPr>
          <w:rFonts w:ascii="Arial" w:hAnsi="Arial" w:cs="Arial"/>
        </w:rPr>
        <w:t>Implem</w:t>
      </w:r>
      <w:r w:rsidR="00567EED" w:rsidRPr="00F0501E">
        <w:rPr>
          <w:rFonts w:ascii="Arial" w:hAnsi="Arial" w:cs="Arial"/>
        </w:rPr>
        <w:t xml:space="preserve">ented </w:t>
      </w:r>
      <w:r w:rsidR="00F0501E" w:rsidRPr="00F0501E">
        <w:rPr>
          <w:rFonts w:ascii="Arial" w:hAnsi="Arial" w:cs="Arial"/>
        </w:rPr>
        <w:t>i</w:t>
      </w:r>
      <w:r w:rsidR="00567EED" w:rsidRPr="00F0501E">
        <w:rPr>
          <w:rFonts w:ascii="Arial" w:hAnsi="Arial" w:cs="Arial"/>
        </w:rPr>
        <w:t xml:space="preserve">nspection </w:t>
      </w:r>
      <w:r w:rsidR="00F0501E" w:rsidRPr="00F0501E">
        <w:rPr>
          <w:rFonts w:ascii="Arial" w:hAnsi="Arial" w:cs="Arial"/>
        </w:rPr>
        <w:t>s</w:t>
      </w:r>
      <w:r w:rsidR="00567EED" w:rsidRPr="00F0501E">
        <w:rPr>
          <w:rFonts w:ascii="Arial" w:hAnsi="Arial" w:cs="Arial"/>
        </w:rPr>
        <w:t>tandards</w:t>
      </w:r>
      <w:r w:rsidR="004557D7" w:rsidRPr="00F0501E">
        <w:rPr>
          <w:rFonts w:ascii="Arial" w:hAnsi="Arial" w:cs="Arial"/>
        </w:rPr>
        <w:t xml:space="preserve"> and procedures</w:t>
      </w:r>
      <w:r w:rsidR="00567EED" w:rsidRPr="00F0501E">
        <w:rPr>
          <w:rFonts w:ascii="Arial" w:hAnsi="Arial" w:cs="Arial"/>
        </w:rPr>
        <w:t xml:space="preserve"> for X-</w:t>
      </w:r>
      <w:r w:rsidRPr="00F0501E">
        <w:rPr>
          <w:rFonts w:ascii="Arial" w:hAnsi="Arial" w:cs="Arial"/>
        </w:rPr>
        <w:t>ray, MPI and FPI</w:t>
      </w:r>
      <w:r w:rsidR="004557D7" w:rsidRPr="00F0501E">
        <w:rPr>
          <w:rFonts w:ascii="Arial" w:hAnsi="Arial" w:cs="Arial"/>
        </w:rPr>
        <w:t xml:space="preserve"> to </w:t>
      </w:r>
      <w:r w:rsidR="004557D7" w:rsidRPr="00F0501E">
        <w:rPr>
          <w:rFonts w:ascii="Arial" w:hAnsi="Arial" w:cs="Arial"/>
          <w:shd w:val="clear" w:color="auto" w:fill="FFFFFF"/>
        </w:rPr>
        <w:t>NDT Level II and III Certification in a specific method as per SNT-TC-1A</w:t>
      </w:r>
      <w:r w:rsidR="004557D7" w:rsidRPr="00F0501E">
        <w:rPr>
          <w:rFonts w:ascii="Arial" w:hAnsi="Arial" w:cs="Arial"/>
        </w:rPr>
        <w:t xml:space="preserve"> </w:t>
      </w:r>
    </w:p>
    <w:p w14:paraId="1ED3C908" w14:textId="77777777" w:rsidR="00F0501E" w:rsidRPr="00F0501E" w:rsidRDefault="00F0501E" w:rsidP="009C7C49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</w:rPr>
        <w:t>Macro / micro analysis of an extensive array of materials and coatings</w:t>
      </w:r>
    </w:p>
    <w:p w14:paraId="3DD3EF0E" w14:textId="77777777" w:rsidR="009C7C49" w:rsidRDefault="004557D7" w:rsidP="00515A23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C7C49" w:rsidRPr="00AD7068">
        <w:rPr>
          <w:rFonts w:ascii="Arial" w:hAnsi="Arial" w:cs="Arial"/>
        </w:rPr>
        <w:t xml:space="preserve">nternal ISO </w:t>
      </w:r>
      <w:r w:rsidR="00F0501E">
        <w:rPr>
          <w:rFonts w:ascii="Arial" w:hAnsi="Arial" w:cs="Arial"/>
        </w:rPr>
        <w:t>a</w:t>
      </w:r>
      <w:r w:rsidR="009C7C49" w:rsidRPr="00AD7068">
        <w:rPr>
          <w:rFonts w:ascii="Arial" w:hAnsi="Arial" w:cs="Arial"/>
        </w:rPr>
        <w:t>uditor</w:t>
      </w:r>
    </w:p>
    <w:p w14:paraId="0686B9F1" w14:textId="77777777" w:rsidR="00734023" w:rsidRDefault="00734023" w:rsidP="00515A23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557D7">
        <w:rPr>
          <w:rFonts w:ascii="Arial" w:hAnsi="Arial" w:cs="Arial"/>
        </w:rPr>
        <w:t xml:space="preserve">rovide complete </w:t>
      </w:r>
      <w:r w:rsidR="00071C3B">
        <w:rPr>
          <w:rFonts w:ascii="Arial" w:hAnsi="Arial" w:cs="Arial"/>
        </w:rPr>
        <w:t xml:space="preserve">technical </w:t>
      </w:r>
      <w:r w:rsidR="004557D7">
        <w:rPr>
          <w:rFonts w:ascii="Arial" w:hAnsi="Arial" w:cs="Arial"/>
        </w:rPr>
        <w:t xml:space="preserve">support for </w:t>
      </w:r>
      <w:r w:rsidR="00F0501E">
        <w:rPr>
          <w:rFonts w:ascii="Arial" w:hAnsi="Arial" w:cs="Arial"/>
        </w:rPr>
        <w:t>R&amp;D, h</w:t>
      </w:r>
      <w:r w:rsidR="00071C3B">
        <w:rPr>
          <w:rFonts w:ascii="Arial" w:hAnsi="Arial" w:cs="Arial"/>
        </w:rPr>
        <w:t>eat</w:t>
      </w:r>
      <w:r w:rsidR="00F0501E">
        <w:rPr>
          <w:rFonts w:ascii="Arial" w:hAnsi="Arial" w:cs="Arial"/>
        </w:rPr>
        <w:t xml:space="preserve"> t</w:t>
      </w:r>
      <w:r w:rsidR="00071C3B">
        <w:rPr>
          <w:rFonts w:ascii="Arial" w:hAnsi="Arial" w:cs="Arial"/>
        </w:rPr>
        <w:t>reat,</w:t>
      </w:r>
      <w:r w:rsidR="00F0501E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orging and </w:t>
      </w:r>
      <w:r w:rsidR="00F0501E">
        <w:rPr>
          <w:rFonts w:ascii="Arial" w:hAnsi="Arial" w:cs="Arial"/>
        </w:rPr>
        <w:t>f</w:t>
      </w:r>
      <w:r>
        <w:rPr>
          <w:rFonts w:ascii="Arial" w:hAnsi="Arial" w:cs="Arial"/>
        </w:rPr>
        <w:t>inishing</w:t>
      </w:r>
      <w:r w:rsidR="00F0501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epartment</w:t>
      </w:r>
      <w:r w:rsidR="00320B20">
        <w:rPr>
          <w:rFonts w:ascii="Arial" w:hAnsi="Arial" w:cs="Arial"/>
        </w:rPr>
        <w:t>s</w:t>
      </w:r>
    </w:p>
    <w:p w14:paraId="7997FB75" w14:textId="77777777" w:rsidR="00734023" w:rsidRPr="00AD7068" w:rsidRDefault="00734023" w:rsidP="00734023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 w:rsidRPr="00AD7068">
        <w:rPr>
          <w:rFonts w:ascii="Arial" w:hAnsi="Arial" w:cs="Arial"/>
        </w:rPr>
        <w:t xml:space="preserve">Performed </w:t>
      </w:r>
      <w:r w:rsidR="00F0501E">
        <w:rPr>
          <w:rFonts w:ascii="Arial" w:hAnsi="Arial" w:cs="Arial"/>
        </w:rPr>
        <w:t>m</w:t>
      </w:r>
      <w:r w:rsidRPr="00AD7068">
        <w:rPr>
          <w:rFonts w:ascii="Arial" w:hAnsi="Arial" w:cs="Arial"/>
        </w:rPr>
        <w:t xml:space="preserve">etallurgical </w:t>
      </w:r>
      <w:r w:rsidR="00F0501E">
        <w:rPr>
          <w:rFonts w:ascii="Arial" w:hAnsi="Arial" w:cs="Arial"/>
        </w:rPr>
        <w:t>f</w:t>
      </w:r>
      <w:r w:rsidRPr="00AD7068">
        <w:rPr>
          <w:rFonts w:ascii="Arial" w:hAnsi="Arial" w:cs="Arial"/>
        </w:rPr>
        <w:t xml:space="preserve">ailure </w:t>
      </w:r>
      <w:r w:rsidR="00F0501E">
        <w:rPr>
          <w:rFonts w:ascii="Arial" w:hAnsi="Arial" w:cs="Arial"/>
        </w:rPr>
        <w:t>a</w:t>
      </w:r>
      <w:r w:rsidRPr="00AD7068">
        <w:rPr>
          <w:rFonts w:ascii="Arial" w:hAnsi="Arial" w:cs="Arial"/>
        </w:rPr>
        <w:t>nalysis using JOEL S</w:t>
      </w:r>
      <w:r w:rsidR="00F0501E">
        <w:rPr>
          <w:rFonts w:ascii="Arial" w:hAnsi="Arial" w:cs="Arial"/>
        </w:rPr>
        <w:t xml:space="preserve">EM and </w:t>
      </w:r>
      <w:r w:rsidRPr="00AD7068">
        <w:rPr>
          <w:rFonts w:ascii="Arial" w:hAnsi="Arial" w:cs="Arial"/>
        </w:rPr>
        <w:t>energy dispersive spectroscopy analysis</w:t>
      </w:r>
    </w:p>
    <w:p w14:paraId="5696BE73" w14:textId="77777777" w:rsidR="00734023" w:rsidRPr="00AD7068" w:rsidRDefault="00734023" w:rsidP="00734023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 w:rsidRPr="00AD7068">
        <w:rPr>
          <w:rFonts w:ascii="Arial" w:hAnsi="Arial" w:cs="Arial"/>
        </w:rPr>
        <w:t xml:space="preserve">Conducted project </w:t>
      </w:r>
      <w:r w:rsidR="00B50E4C">
        <w:rPr>
          <w:rFonts w:ascii="Arial" w:hAnsi="Arial" w:cs="Arial"/>
        </w:rPr>
        <w:t xml:space="preserve">and </w:t>
      </w:r>
      <w:r w:rsidRPr="00AD7068">
        <w:rPr>
          <w:rFonts w:ascii="Arial" w:hAnsi="Arial" w:cs="Arial"/>
        </w:rPr>
        <w:t>laboratory experiments</w:t>
      </w:r>
      <w:r w:rsidR="00B50E4C">
        <w:rPr>
          <w:rFonts w:ascii="Arial" w:hAnsi="Arial" w:cs="Arial"/>
        </w:rPr>
        <w:t>, both</w:t>
      </w:r>
      <w:r w:rsidRPr="00AD7068">
        <w:rPr>
          <w:rFonts w:ascii="Arial" w:hAnsi="Arial" w:cs="Arial"/>
        </w:rPr>
        <w:t xml:space="preserve"> </w:t>
      </w:r>
      <w:r w:rsidR="00F0501E">
        <w:rPr>
          <w:rFonts w:ascii="Arial" w:hAnsi="Arial" w:cs="Arial"/>
        </w:rPr>
        <w:t>internally and externally</w:t>
      </w:r>
    </w:p>
    <w:p w14:paraId="701520DC" w14:textId="77777777" w:rsidR="00734023" w:rsidRPr="00AD7068" w:rsidRDefault="00734023" w:rsidP="00515A23">
      <w:pPr>
        <w:pStyle w:val="ListParagraph"/>
        <w:numPr>
          <w:ilvl w:val="0"/>
          <w:numId w:val="4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</w:rPr>
        <w:t>Interfac</w:t>
      </w:r>
      <w:r w:rsidR="004557D7">
        <w:rPr>
          <w:rFonts w:ascii="Arial" w:hAnsi="Arial" w:cs="Arial"/>
        </w:rPr>
        <w:t xml:space="preserve">e directly with steel mills, </w:t>
      </w:r>
      <w:r>
        <w:rPr>
          <w:rFonts w:ascii="Arial" w:hAnsi="Arial" w:cs="Arial"/>
        </w:rPr>
        <w:t>outside vendors</w:t>
      </w:r>
      <w:r w:rsidR="004557D7">
        <w:rPr>
          <w:rFonts w:ascii="Arial" w:hAnsi="Arial" w:cs="Arial"/>
        </w:rPr>
        <w:t xml:space="preserve"> and customers</w:t>
      </w:r>
    </w:p>
    <w:p w14:paraId="759A8504" w14:textId="77777777" w:rsidR="00AD7068" w:rsidRDefault="00AD7068" w:rsidP="00515A23">
      <w:pPr>
        <w:spacing w:after="0"/>
        <w:rPr>
          <w:rFonts w:ascii="Arial" w:hAnsi="Arial" w:cs="Arial"/>
        </w:rPr>
      </w:pPr>
    </w:p>
    <w:p w14:paraId="43EDD646" w14:textId="77777777" w:rsidR="00515A23" w:rsidRPr="00AD7068" w:rsidRDefault="00F34352" w:rsidP="00515A23">
      <w:pPr>
        <w:spacing w:after="0"/>
        <w:rPr>
          <w:rFonts w:ascii="Arial" w:hAnsi="Arial" w:cs="Arial"/>
        </w:rPr>
      </w:pPr>
      <w:r w:rsidRPr="00F0501E">
        <w:rPr>
          <w:rFonts w:ascii="Arial" w:hAnsi="Arial" w:cs="Arial"/>
          <w:i/>
        </w:rPr>
        <w:t>General Manager</w:t>
      </w:r>
      <w:r w:rsidR="00B823FC">
        <w:rPr>
          <w:rFonts w:ascii="Arial" w:hAnsi="Arial" w:cs="Arial"/>
        </w:rPr>
        <w:t>, Eastern Metal Treating, Enfield</w:t>
      </w:r>
      <w:r w:rsidR="00F0501E">
        <w:rPr>
          <w:rFonts w:ascii="Arial" w:hAnsi="Arial" w:cs="Arial"/>
        </w:rPr>
        <w:t>, CT</w:t>
      </w:r>
    </w:p>
    <w:p w14:paraId="164223F5" w14:textId="77777777" w:rsidR="005F40F9" w:rsidRPr="005F40F9" w:rsidRDefault="00EE4B5F" w:rsidP="00515A23">
      <w:pPr>
        <w:rPr>
          <w:rFonts w:ascii="Arial" w:hAnsi="Arial" w:cs="Arial"/>
        </w:rPr>
      </w:pPr>
      <w:r w:rsidRPr="00AD7068">
        <w:rPr>
          <w:rFonts w:ascii="Arial" w:hAnsi="Arial" w:cs="Arial"/>
        </w:rPr>
        <w:t>6/96 to 9/00</w:t>
      </w:r>
    </w:p>
    <w:p w14:paraId="026A3065" w14:textId="19646E12" w:rsidR="00665F7A" w:rsidRDefault="005F40F9" w:rsidP="00665F7A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665F7A">
        <w:rPr>
          <w:rFonts w:ascii="Arial" w:eastAsia="Times New Roman" w:hAnsi="Arial" w:cs="Arial"/>
          <w:color w:val="000000"/>
        </w:rPr>
        <w:t>Responsibl</w:t>
      </w:r>
      <w:r w:rsidR="00923DDA" w:rsidRPr="00665F7A">
        <w:rPr>
          <w:rFonts w:ascii="Arial" w:eastAsia="Times New Roman" w:hAnsi="Arial" w:cs="Arial"/>
          <w:color w:val="000000"/>
        </w:rPr>
        <w:t xml:space="preserve">e for </w:t>
      </w:r>
      <w:r w:rsidR="008A2A08">
        <w:rPr>
          <w:rFonts w:ascii="Arial" w:eastAsia="Times New Roman" w:hAnsi="Arial" w:cs="Arial"/>
          <w:color w:val="000000"/>
        </w:rPr>
        <w:t xml:space="preserve">all </w:t>
      </w:r>
      <w:r w:rsidR="00871A6B">
        <w:rPr>
          <w:rFonts w:ascii="Arial" w:eastAsia="Times New Roman" w:hAnsi="Arial" w:cs="Arial"/>
          <w:color w:val="000000"/>
        </w:rPr>
        <w:t>h</w:t>
      </w:r>
      <w:r w:rsidR="00871A6B" w:rsidRPr="00665F7A">
        <w:rPr>
          <w:rFonts w:ascii="Arial" w:eastAsia="Times New Roman" w:hAnsi="Arial" w:cs="Arial"/>
          <w:color w:val="000000"/>
        </w:rPr>
        <w:t>eat-treating</w:t>
      </w:r>
      <w:r w:rsidR="008A2A08">
        <w:rPr>
          <w:rFonts w:ascii="Arial" w:eastAsia="Times New Roman" w:hAnsi="Arial" w:cs="Arial"/>
          <w:color w:val="000000"/>
        </w:rPr>
        <w:t xml:space="preserve"> processes and the </w:t>
      </w:r>
      <w:r w:rsidR="00923DDA" w:rsidRPr="00665F7A">
        <w:rPr>
          <w:rFonts w:ascii="Arial" w:eastAsia="Times New Roman" w:hAnsi="Arial" w:cs="Arial"/>
          <w:color w:val="000000"/>
        </w:rPr>
        <w:t>management</w:t>
      </w:r>
      <w:r w:rsidRPr="00665F7A">
        <w:rPr>
          <w:rFonts w:ascii="Arial" w:eastAsia="Times New Roman" w:hAnsi="Arial" w:cs="Arial"/>
          <w:color w:val="000000"/>
        </w:rPr>
        <w:t xml:space="preserve"> of </w:t>
      </w:r>
      <w:r w:rsidR="008A2A08">
        <w:rPr>
          <w:rFonts w:ascii="Arial" w:eastAsia="Times New Roman" w:hAnsi="Arial" w:cs="Arial"/>
          <w:color w:val="000000"/>
        </w:rPr>
        <w:t xml:space="preserve">plant </w:t>
      </w:r>
      <w:r w:rsidRPr="00665F7A">
        <w:rPr>
          <w:rFonts w:ascii="Arial" w:eastAsia="Times New Roman" w:hAnsi="Arial" w:cs="Arial"/>
          <w:color w:val="000000"/>
        </w:rPr>
        <w:t>employees</w:t>
      </w:r>
    </w:p>
    <w:p w14:paraId="3ECF439F" w14:textId="77777777" w:rsidR="005F40F9" w:rsidRPr="008A2A08" w:rsidRDefault="008A2A08" w:rsidP="0088492E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8A2A08">
        <w:rPr>
          <w:rFonts w:ascii="Arial" w:eastAsia="Times New Roman" w:hAnsi="Arial" w:cs="Arial"/>
          <w:color w:val="000000"/>
        </w:rPr>
        <w:lastRenderedPageBreak/>
        <w:t>Developed employees to harvest their full potentials</w:t>
      </w:r>
      <w:r w:rsidR="005F40F9" w:rsidRPr="008A2A08">
        <w:rPr>
          <w:rFonts w:ascii="Arial" w:eastAsia="Times New Roman" w:hAnsi="Arial" w:cs="Arial"/>
          <w:color w:val="000000"/>
        </w:rPr>
        <w:t xml:space="preserve"> </w:t>
      </w:r>
    </w:p>
    <w:p w14:paraId="3061F5B2" w14:textId="77777777" w:rsidR="005F40F9" w:rsidRPr="00665F7A" w:rsidRDefault="008A2A08" w:rsidP="00665F7A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Drove efforts to </w:t>
      </w:r>
      <w:r w:rsidR="00923DDA" w:rsidRPr="00665F7A">
        <w:rPr>
          <w:rFonts w:ascii="Arial" w:eastAsia="Times New Roman" w:hAnsi="Arial" w:cs="Arial"/>
          <w:color w:val="000000"/>
        </w:rPr>
        <w:t xml:space="preserve">maximize </w:t>
      </w:r>
      <w:r>
        <w:rPr>
          <w:rFonts w:ascii="Arial" w:eastAsia="Times New Roman" w:hAnsi="Arial" w:cs="Arial"/>
          <w:color w:val="000000"/>
        </w:rPr>
        <w:t xml:space="preserve">operational efficiency, meet / exceed quality expectations &amp; </w:t>
      </w:r>
      <w:r w:rsidR="00923DDA" w:rsidRPr="00665F7A">
        <w:rPr>
          <w:rFonts w:ascii="Arial" w:eastAsia="Times New Roman" w:hAnsi="Arial" w:cs="Arial"/>
          <w:color w:val="000000"/>
        </w:rPr>
        <w:t>cost containment</w:t>
      </w:r>
      <w:r w:rsidR="005F40F9" w:rsidRPr="00665F7A">
        <w:rPr>
          <w:rFonts w:ascii="Arial" w:eastAsia="Times New Roman" w:hAnsi="Arial" w:cs="Arial"/>
          <w:color w:val="000000"/>
        </w:rPr>
        <w:t xml:space="preserve"> </w:t>
      </w:r>
      <w:r w:rsidR="00923DDA" w:rsidRPr="00665F7A">
        <w:rPr>
          <w:rFonts w:ascii="Arial" w:eastAsia="Times New Roman" w:hAnsi="Arial" w:cs="Arial"/>
          <w:color w:val="000000"/>
        </w:rPr>
        <w:t xml:space="preserve"> </w:t>
      </w:r>
    </w:p>
    <w:p w14:paraId="391B6A5B" w14:textId="77777777" w:rsidR="00A270C9" w:rsidRDefault="008A2A08" w:rsidP="00665F7A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Promoted and expended efforts related to </w:t>
      </w:r>
      <w:r w:rsidR="00A270C9">
        <w:rPr>
          <w:rFonts w:ascii="Arial" w:eastAsia="Times New Roman" w:hAnsi="Arial" w:cs="Arial"/>
          <w:color w:val="000000"/>
        </w:rPr>
        <w:t>environmental, health, safety and regulatory</w:t>
      </w:r>
    </w:p>
    <w:p w14:paraId="6BCC03D7" w14:textId="77777777" w:rsidR="005F40F9" w:rsidRPr="00665F7A" w:rsidRDefault="00A270C9" w:rsidP="00665F7A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Led c</w:t>
      </w:r>
      <w:r w:rsidR="005F40F9" w:rsidRPr="00665F7A">
        <w:rPr>
          <w:rFonts w:ascii="Arial" w:eastAsia="Times New Roman" w:hAnsi="Arial" w:cs="Arial"/>
          <w:color w:val="000000"/>
        </w:rPr>
        <w:t xml:space="preserve">hange </w:t>
      </w:r>
      <w:r>
        <w:rPr>
          <w:rFonts w:ascii="Arial" w:eastAsia="Times New Roman" w:hAnsi="Arial" w:cs="Arial"/>
          <w:color w:val="000000"/>
        </w:rPr>
        <w:t xml:space="preserve">initiatives </w:t>
      </w:r>
      <w:r w:rsidR="005F40F9" w:rsidRPr="00665F7A">
        <w:rPr>
          <w:rFonts w:ascii="Arial" w:eastAsia="Times New Roman" w:hAnsi="Arial" w:cs="Arial"/>
          <w:color w:val="000000"/>
        </w:rPr>
        <w:t>and actively participate</w:t>
      </w:r>
      <w:r w:rsidR="00923DDA" w:rsidRPr="00665F7A">
        <w:rPr>
          <w:rFonts w:ascii="Arial" w:eastAsia="Times New Roman" w:hAnsi="Arial" w:cs="Arial"/>
          <w:color w:val="000000"/>
        </w:rPr>
        <w:t>d</w:t>
      </w:r>
      <w:r w:rsidR="005F40F9" w:rsidRPr="00665F7A">
        <w:rPr>
          <w:rFonts w:ascii="Arial" w:eastAsia="Times New Roman" w:hAnsi="Arial" w:cs="Arial"/>
          <w:color w:val="000000"/>
        </w:rPr>
        <w:t xml:space="preserve"> in con</w:t>
      </w:r>
      <w:r w:rsidR="009340CD">
        <w:rPr>
          <w:rFonts w:ascii="Arial" w:eastAsia="Times New Roman" w:hAnsi="Arial" w:cs="Arial"/>
          <w:color w:val="000000"/>
        </w:rPr>
        <w:t>tinuous improvement projects</w:t>
      </w:r>
    </w:p>
    <w:p w14:paraId="0CBC46B2" w14:textId="77777777" w:rsidR="00A270C9" w:rsidRDefault="00A270C9" w:rsidP="00515A23">
      <w:pPr>
        <w:spacing w:after="0"/>
        <w:rPr>
          <w:rFonts w:ascii="Arial" w:hAnsi="Arial" w:cs="Arial"/>
          <w:i/>
        </w:rPr>
      </w:pPr>
    </w:p>
    <w:p w14:paraId="2DF0CA3F" w14:textId="77777777" w:rsidR="00A270C9" w:rsidRDefault="00A270C9" w:rsidP="00515A23">
      <w:pPr>
        <w:spacing w:after="0"/>
        <w:rPr>
          <w:rFonts w:ascii="Arial" w:hAnsi="Arial" w:cs="Arial"/>
          <w:i/>
        </w:rPr>
      </w:pPr>
    </w:p>
    <w:p w14:paraId="098B937B" w14:textId="77777777" w:rsidR="00A270C9" w:rsidRDefault="00A270C9" w:rsidP="00515A23">
      <w:pPr>
        <w:spacing w:after="0"/>
        <w:rPr>
          <w:rFonts w:ascii="Arial" w:hAnsi="Arial" w:cs="Arial"/>
          <w:i/>
        </w:rPr>
      </w:pPr>
    </w:p>
    <w:p w14:paraId="4AA578D3" w14:textId="77777777" w:rsidR="00A270C9" w:rsidRDefault="00A270C9" w:rsidP="00515A23">
      <w:pPr>
        <w:spacing w:after="0"/>
        <w:rPr>
          <w:rFonts w:ascii="Arial" w:hAnsi="Arial" w:cs="Arial"/>
          <w:i/>
        </w:rPr>
      </w:pPr>
    </w:p>
    <w:p w14:paraId="491917C2" w14:textId="77777777" w:rsidR="00EE4B5F" w:rsidRPr="00AD7068" w:rsidRDefault="00A270C9" w:rsidP="00515A23">
      <w:pPr>
        <w:spacing w:after="0"/>
        <w:rPr>
          <w:rFonts w:ascii="Arial" w:hAnsi="Arial" w:cs="Arial"/>
        </w:rPr>
      </w:pPr>
      <w:r w:rsidRPr="00A270C9">
        <w:rPr>
          <w:rFonts w:ascii="Arial" w:hAnsi="Arial" w:cs="Arial"/>
          <w:i/>
        </w:rPr>
        <w:t>General Manager</w:t>
      </w:r>
      <w:r>
        <w:rPr>
          <w:rFonts w:ascii="Arial" w:hAnsi="Arial" w:cs="Arial"/>
        </w:rPr>
        <w:t xml:space="preserve">, </w:t>
      </w:r>
      <w:r w:rsidR="00EE4B5F" w:rsidRPr="00AD7068">
        <w:rPr>
          <w:rFonts w:ascii="Arial" w:hAnsi="Arial" w:cs="Arial"/>
        </w:rPr>
        <w:t>Avedisian Associates</w:t>
      </w:r>
      <w:r>
        <w:rPr>
          <w:rFonts w:ascii="Arial" w:hAnsi="Arial" w:cs="Arial"/>
        </w:rPr>
        <w:t xml:space="preserve"> </w:t>
      </w:r>
      <w:r w:rsidR="00923DDA" w:rsidRPr="00AD7068">
        <w:rPr>
          <w:rFonts w:ascii="Arial" w:hAnsi="Arial" w:cs="Arial"/>
        </w:rPr>
        <w:t>Metallurgical Consulting Firm</w:t>
      </w:r>
      <w:r w:rsidR="00B823FC">
        <w:rPr>
          <w:rFonts w:ascii="Arial" w:hAnsi="Arial" w:cs="Arial"/>
        </w:rPr>
        <w:t>, Windsor</w:t>
      </w:r>
      <w:r>
        <w:rPr>
          <w:rFonts w:ascii="Arial" w:hAnsi="Arial" w:cs="Arial"/>
        </w:rPr>
        <w:t>, CT</w:t>
      </w:r>
      <w:r w:rsidR="00EE4B5F" w:rsidRPr="00AD7068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14:paraId="62B156E6" w14:textId="77777777" w:rsidR="00EE4B5F" w:rsidRPr="00AD7068" w:rsidRDefault="00EE4B5F" w:rsidP="00EE4B5F">
      <w:pPr>
        <w:rPr>
          <w:rFonts w:ascii="Arial" w:hAnsi="Arial" w:cs="Arial"/>
        </w:rPr>
      </w:pPr>
      <w:r w:rsidRPr="00AD7068">
        <w:rPr>
          <w:rFonts w:ascii="Arial" w:hAnsi="Arial" w:cs="Arial"/>
        </w:rPr>
        <w:t>10/92 to 6/96</w:t>
      </w:r>
    </w:p>
    <w:p w14:paraId="485FA533" w14:textId="77777777" w:rsidR="00923DDA" w:rsidRPr="00AD7068" w:rsidRDefault="009B3BAE" w:rsidP="00EE4B5F">
      <w:pPr>
        <w:rPr>
          <w:rFonts w:ascii="Arial" w:hAnsi="Arial" w:cs="Arial"/>
        </w:rPr>
      </w:pPr>
      <w:r>
        <w:rPr>
          <w:rFonts w:ascii="Arial" w:hAnsi="Arial" w:cs="Arial"/>
        </w:rPr>
        <w:t>Provided professional consulting in the areas of</w:t>
      </w:r>
    </w:p>
    <w:p w14:paraId="185161BB" w14:textId="77777777" w:rsidR="00EE4B5F" w:rsidRPr="00AD7068" w:rsidRDefault="00EE4B5F" w:rsidP="00EE4B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D7068">
        <w:rPr>
          <w:rFonts w:ascii="Arial" w:hAnsi="Arial" w:cs="Arial"/>
        </w:rPr>
        <w:t xml:space="preserve">Ferrous and </w:t>
      </w:r>
      <w:r w:rsidR="009B3BAE">
        <w:rPr>
          <w:rFonts w:ascii="Arial" w:hAnsi="Arial" w:cs="Arial"/>
        </w:rPr>
        <w:t>n</w:t>
      </w:r>
      <w:r w:rsidRPr="00AD7068">
        <w:rPr>
          <w:rFonts w:ascii="Arial" w:hAnsi="Arial" w:cs="Arial"/>
        </w:rPr>
        <w:t xml:space="preserve">onferrous </w:t>
      </w:r>
      <w:r w:rsidR="009B3BAE">
        <w:rPr>
          <w:rFonts w:ascii="Arial" w:hAnsi="Arial" w:cs="Arial"/>
        </w:rPr>
        <w:t>m</w:t>
      </w:r>
      <w:r w:rsidRPr="00AD7068">
        <w:rPr>
          <w:rFonts w:ascii="Arial" w:hAnsi="Arial" w:cs="Arial"/>
        </w:rPr>
        <w:t>etallurgy</w:t>
      </w:r>
    </w:p>
    <w:p w14:paraId="051F125D" w14:textId="77777777" w:rsidR="00EE4B5F" w:rsidRPr="00AD7068" w:rsidRDefault="00EE4B5F" w:rsidP="00EE4B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D7068">
        <w:rPr>
          <w:rFonts w:ascii="Arial" w:hAnsi="Arial" w:cs="Arial"/>
        </w:rPr>
        <w:t>Metal and metal alloy selection and application</w:t>
      </w:r>
    </w:p>
    <w:p w14:paraId="14101B95" w14:textId="77777777" w:rsidR="00EE4B5F" w:rsidRPr="00AD7068" w:rsidRDefault="00EE4B5F" w:rsidP="00EE4B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D7068">
        <w:rPr>
          <w:rFonts w:ascii="Arial" w:hAnsi="Arial" w:cs="Arial"/>
        </w:rPr>
        <w:t>Metallography</w:t>
      </w:r>
      <w:r w:rsidR="009B3BAE">
        <w:rPr>
          <w:rFonts w:ascii="Arial" w:hAnsi="Arial" w:cs="Arial"/>
        </w:rPr>
        <w:t xml:space="preserve"> and m</w:t>
      </w:r>
      <w:r w:rsidRPr="00AD7068">
        <w:rPr>
          <w:rFonts w:ascii="Arial" w:hAnsi="Arial" w:cs="Arial"/>
        </w:rPr>
        <w:t>icrostructure</w:t>
      </w:r>
      <w:r w:rsidR="009B3BAE">
        <w:rPr>
          <w:rFonts w:ascii="Arial" w:hAnsi="Arial" w:cs="Arial"/>
        </w:rPr>
        <w:t xml:space="preserve"> analysis</w:t>
      </w:r>
    </w:p>
    <w:p w14:paraId="48FED388" w14:textId="77777777" w:rsidR="00EE4B5F" w:rsidRPr="00AD7068" w:rsidRDefault="00EE4B5F" w:rsidP="00EE4B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D7068">
        <w:rPr>
          <w:rFonts w:ascii="Arial" w:hAnsi="Arial" w:cs="Arial"/>
        </w:rPr>
        <w:t>Failure analysis</w:t>
      </w:r>
    </w:p>
    <w:p w14:paraId="7305EF48" w14:textId="77777777" w:rsidR="00EE4B5F" w:rsidRPr="00AD7068" w:rsidRDefault="00EE4B5F" w:rsidP="00EE4B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D7068">
        <w:rPr>
          <w:rFonts w:ascii="Arial" w:hAnsi="Arial" w:cs="Arial"/>
        </w:rPr>
        <w:t>Forging</w:t>
      </w:r>
    </w:p>
    <w:p w14:paraId="45B9860E" w14:textId="77777777" w:rsidR="00EE4B5F" w:rsidRPr="00AD7068" w:rsidRDefault="00EE4B5F" w:rsidP="00EE4B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D7068">
        <w:rPr>
          <w:rFonts w:ascii="Arial" w:hAnsi="Arial" w:cs="Arial"/>
        </w:rPr>
        <w:t>Casting</w:t>
      </w:r>
    </w:p>
    <w:p w14:paraId="7958AC50" w14:textId="77777777" w:rsidR="00EE4B5F" w:rsidRPr="00AD7068" w:rsidRDefault="00EE4B5F" w:rsidP="00EE4B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D7068">
        <w:rPr>
          <w:rFonts w:ascii="Arial" w:hAnsi="Arial" w:cs="Arial"/>
        </w:rPr>
        <w:t>Heat treat</w:t>
      </w:r>
    </w:p>
    <w:p w14:paraId="59D7621C" w14:textId="77777777" w:rsidR="00EE4B5F" w:rsidRPr="00AD7068" w:rsidRDefault="00EE4B5F" w:rsidP="00EE4B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D7068">
        <w:rPr>
          <w:rFonts w:ascii="Arial" w:hAnsi="Arial" w:cs="Arial"/>
        </w:rPr>
        <w:t>MIM and sinter metal</w:t>
      </w:r>
    </w:p>
    <w:p w14:paraId="36DBBF7D" w14:textId="77777777" w:rsidR="00EE4B5F" w:rsidRPr="00AD7068" w:rsidRDefault="00EE4B5F" w:rsidP="00EE4B5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D7068">
        <w:rPr>
          <w:rFonts w:ascii="Arial" w:hAnsi="Arial" w:cs="Arial"/>
        </w:rPr>
        <w:t>Plating</w:t>
      </w:r>
    </w:p>
    <w:p w14:paraId="274DE6CB" w14:textId="77777777" w:rsidR="009C7C49" w:rsidRPr="00AD7068" w:rsidRDefault="00AD7068" w:rsidP="00AD706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Finishing</w:t>
      </w:r>
    </w:p>
    <w:p w14:paraId="729BBF0D" w14:textId="77777777" w:rsidR="00515A23" w:rsidRPr="00AD7068" w:rsidRDefault="00FA467A" w:rsidP="00FA467A">
      <w:pPr>
        <w:spacing w:after="0"/>
        <w:rPr>
          <w:rFonts w:ascii="Arial" w:hAnsi="Arial" w:cs="Arial"/>
        </w:rPr>
      </w:pPr>
      <w:r w:rsidRPr="009B3BAE">
        <w:rPr>
          <w:rFonts w:ascii="Arial" w:hAnsi="Arial" w:cs="Arial"/>
          <w:i/>
        </w:rPr>
        <w:t>Operations Manager</w:t>
      </w:r>
      <w:r w:rsidR="009B3BAE">
        <w:rPr>
          <w:rFonts w:ascii="Arial" w:hAnsi="Arial" w:cs="Arial"/>
        </w:rPr>
        <w:t xml:space="preserve">, </w:t>
      </w:r>
      <w:proofErr w:type="spellStart"/>
      <w:r w:rsidRPr="00AD7068">
        <w:rPr>
          <w:rFonts w:ascii="Arial" w:hAnsi="Arial" w:cs="Arial"/>
        </w:rPr>
        <w:t>Sermatech</w:t>
      </w:r>
      <w:proofErr w:type="spellEnd"/>
      <w:r w:rsidRPr="00AD7068">
        <w:rPr>
          <w:rFonts w:ascii="Arial" w:hAnsi="Arial" w:cs="Arial"/>
        </w:rPr>
        <w:t xml:space="preserve"> Technical Services</w:t>
      </w:r>
      <w:r w:rsidR="00B823FC">
        <w:rPr>
          <w:rFonts w:ascii="Arial" w:hAnsi="Arial" w:cs="Arial"/>
        </w:rPr>
        <w:t>, Windsor</w:t>
      </w:r>
      <w:r w:rsidR="009B3BAE">
        <w:rPr>
          <w:rFonts w:ascii="Arial" w:hAnsi="Arial" w:cs="Arial"/>
        </w:rPr>
        <w:t>, CT</w:t>
      </w:r>
      <w:r w:rsidR="00515A23" w:rsidRPr="00AD7068">
        <w:rPr>
          <w:rFonts w:ascii="Arial" w:hAnsi="Arial" w:cs="Arial"/>
        </w:rPr>
        <w:t xml:space="preserve">        </w:t>
      </w:r>
    </w:p>
    <w:p w14:paraId="5BFD5699" w14:textId="77777777" w:rsidR="00FA467A" w:rsidRPr="00AD7068" w:rsidRDefault="00FA467A" w:rsidP="00FA467A">
      <w:p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>8/89 to 9/92</w:t>
      </w:r>
    </w:p>
    <w:p w14:paraId="20F0159C" w14:textId="77777777" w:rsidR="00FA467A" w:rsidRPr="00AD7068" w:rsidRDefault="00FA467A" w:rsidP="00FA467A">
      <w:pPr>
        <w:spacing w:after="0"/>
        <w:rPr>
          <w:rFonts w:ascii="Arial" w:hAnsi="Arial" w:cs="Arial"/>
          <w:b/>
        </w:rPr>
      </w:pPr>
    </w:p>
    <w:p w14:paraId="3579B5F9" w14:textId="77777777" w:rsidR="00FA467A" w:rsidRPr="00AD7068" w:rsidRDefault="00FA467A" w:rsidP="00FA46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 xml:space="preserve">Successfully coordinated operations for both </w:t>
      </w:r>
      <w:proofErr w:type="spellStart"/>
      <w:r w:rsidRPr="00AD7068">
        <w:rPr>
          <w:rFonts w:ascii="Arial" w:hAnsi="Arial" w:cs="Arial"/>
        </w:rPr>
        <w:t>Sermatel</w:t>
      </w:r>
      <w:proofErr w:type="spellEnd"/>
      <w:r w:rsidRPr="00AD7068">
        <w:rPr>
          <w:rFonts w:ascii="Arial" w:hAnsi="Arial" w:cs="Arial"/>
        </w:rPr>
        <w:t xml:space="preserve"> and plasma plants</w:t>
      </w:r>
    </w:p>
    <w:p w14:paraId="1946E30E" w14:textId="77777777" w:rsidR="00FA467A" w:rsidRPr="00AD7068" w:rsidRDefault="00FA467A" w:rsidP="00FA46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>Managed P&amp;L and budget planning for both facilities</w:t>
      </w:r>
      <w:r w:rsidR="009340CD">
        <w:rPr>
          <w:rFonts w:ascii="Arial" w:hAnsi="Arial" w:cs="Arial"/>
        </w:rPr>
        <w:t xml:space="preserve"> with a combined</w:t>
      </w:r>
    </w:p>
    <w:p w14:paraId="4F816282" w14:textId="77777777" w:rsidR="00FA467A" w:rsidRPr="00AD7068" w:rsidRDefault="009340CD" w:rsidP="00FA467A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467A" w:rsidRPr="00AD7068">
        <w:rPr>
          <w:rFonts w:ascii="Arial" w:hAnsi="Arial" w:cs="Arial"/>
        </w:rPr>
        <w:t>nnual operating expense budget of 2.6 million</w:t>
      </w:r>
    </w:p>
    <w:p w14:paraId="31ACE793" w14:textId="77777777" w:rsidR="00FA467A" w:rsidRPr="00AD7068" w:rsidRDefault="009B3BAE" w:rsidP="00FA46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Developed planning for new </w:t>
      </w:r>
      <w:r w:rsidR="00FA467A" w:rsidRPr="00AD7068">
        <w:rPr>
          <w:rFonts w:ascii="Arial" w:hAnsi="Arial" w:cs="Arial"/>
        </w:rPr>
        <w:t>equipment</w:t>
      </w:r>
      <w:r>
        <w:rPr>
          <w:rFonts w:ascii="Arial" w:hAnsi="Arial" w:cs="Arial"/>
        </w:rPr>
        <w:t xml:space="preserve"> from cradle to implementation</w:t>
      </w:r>
    </w:p>
    <w:p w14:paraId="513CBDC8" w14:textId="77777777" w:rsidR="00FA467A" w:rsidRPr="00AD7068" w:rsidRDefault="009340CD" w:rsidP="00FA46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Liaison between operations, sales, quality and m</w:t>
      </w:r>
      <w:r w:rsidR="00FA467A" w:rsidRPr="00AD7068">
        <w:rPr>
          <w:rFonts w:ascii="Arial" w:hAnsi="Arial" w:cs="Arial"/>
        </w:rPr>
        <w:t>arketing</w:t>
      </w:r>
    </w:p>
    <w:p w14:paraId="22497128" w14:textId="77777777" w:rsidR="00FA467A" w:rsidRPr="00AD7068" w:rsidRDefault="009B3BAE" w:rsidP="00FA46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Used ISO 9001 to provide the framework necessary to effectively and efficiently run the business</w:t>
      </w:r>
    </w:p>
    <w:p w14:paraId="7686DAA7" w14:textId="77777777" w:rsidR="00FA467A" w:rsidRPr="00AD7068" w:rsidRDefault="00FA467A" w:rsidP="00FA46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 xml:space="preserve">Performed 8D problem solving analysis on defective material to identify root cause and </w:t>
      </w:r>
      <w:r w:rsidR="00632AA0">
        <w:rPr>
          <w:rFonts w:ascii="Arial" w:hAnsi="Arial" w:cs="Arial"/>
        </w:rPr>
        <w:t>provide the needed means to improve processes and their capabilities</w:t>
      </w:r>
    </w:p>
    <w:p w14:paraId="2E7F31AE" w14:textId="77777777" w:rsidR="00FA467A" w:rsidRPr="00AD7068" w:rsidRDefault="00632AA0" w:rsidP="00FA46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Provided prompt customer service to provide solutions to customer’s problems</w:t>
      </w:r>
    </w:p>
    <w:p w14:paraId="60A1A12C" w14:textId="77777777" w:rsidR="00FA467A" w:rsidRPr="00AD7068" w:rsidRDefault="00FA467A" w:rsidP="005A4FC5">
      <w:pPr>
        <w:rPr>
          <w:rFonts w:ascii="Arial" w:hAnsi="Arial" w:cs="Arial"/>
        </w:rPr>
      </w:pPr>
    </w:p>
    <w:p w14:paraId="33B10155" w14:textId="77777777" w:rsidR="00B71709" w:rsidRPr="00AD7068" w:rsidRDefault="00B71709" w:rsidP="00B71709">
      <w:pPr>
        <w:spacing w:after="0"/>
        <w:rPr>
          <w:rFonts w:ascii="Arial" w:hAnsi="Arial" w:cs="Arial"/>
          <w:b/>
        </w:rPr>
      </w:pPr>
      <w:r w:rsidRPr="00AD7068">
        <w:rPr>
          <w:rFonts w:ascii="Arial" w:hAnsi="Arial" w:cs="Arial"/>
          <w:b/>
        </w:rPr>
        <w:t>Education:</w:t>
      </w:r>
    </w:p>
    <w:p w14:paraId="288CE662" w14:textId="77777777" w:rsidR="00B71709" w:rsidRPr="00AD7068" w:rsidRDefault="00B71709" w:rsidP="00B71709">
      <w:pPr>
        <w:spacing w:after="0"/>
        <w:rPr>
          <w:rFonts w:ascii="Arial" w:hAnsi="Arial" w:cs="Arial"/>
        </w:rPr>
      </w:pPr>
    </w:p>
    <w:p w14:paraId="406F0289" w14:textId="77777777" w:rsidR="00B71709" w:rsidRPr="00AD7068" w:rsidRDefault="00B71709" w:rsidP="00B71709">
      <w:p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>Hartford State Technical College – Associates Degree in Manufacturing Engineering</w:t>
      </w:r>
    </w:p>
    <w:p w14:paraId="7DC11FCD" w14:textId="77777777" w:rsidR="00B71709" w:rsidRPr="00AD7068" w:rsidRDefault="00B71709" w:rsidP="00B71709">
      <w:p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>University of Hartford – Continuing Education Business Administration</w:t>
      </w:r>
    </w:p>
    <w:p w14:paraId="74EDFA19" w14:textId="77777777" w:rsidR="00B71709" w:rsidRPr="00AD7068" w:rsidRDefault="00B71709" w:rsidP="00B71709">
      <w:pPr>
        <w:spacing w:after="0"/>
        <w:rPr>
          <w:rFonts w:ascii="Arial" w:hAnsi="Arial" w:cs="Arial"/>
        </w:rPr>
      </w:pPr>
    </w:p>
    <w:p w14:paraId="68A09062" w14:textId="77777777" w:rsidR="00B71709" w:rsidRPr="00AD7068" w:rsidRDefault="00B71709" w:rsidP="00B71709">
      <w:pPr>
        <w:spacing w:after="0"/>
        <w:rPr>
          <w:rFonts w:ascii="Arial" w:hAnsi="Arial" w:cs="Arial"/>
          <w:b/>
        </w:rPr>
      </w:pPr>
      <w:r w:rsidRPr="00AD7068">
        <w:rPr>
          <w:rFonts w:ascii="Arial" w:hAnsi="Arial" w:cs="Arial"/>
          <w:b/>
        </w:rPr>
        <w:t>Patent Awards:</w:t>
      </w:r>
    </w:p>
    <w:p w14:paraId="72CFF0D1" w14:textId="77777777" w:rsidR="00B71709" w:rsidRPr="00AD7068" w:rsidRDefault="00B71709" w:rsidP="00B71709">
      <w:pPr>
        <w:spacing w:after="0"/>
        <w:rPr>
          <w:rFonts w:ascii="Arial" w:hAnsi="Arial" w:cs="Arial"/>
        </w:rPr>
      </w:pPr>
    </w:p>
    <w:p w14:paraId="2E566D60" w14:textId="77777777" w:rsidR="00B71709" w:rsidRPr="00AD7068" w:rsidRDefault="00923DDA" w:rsidP="00B71709">
      <w:p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>Collaborated</w:t>
      </w:r>
      <w:r w:rsidR="00B71709" w:rsidRPr="00AD7068">
        <w:rPr>
          <w:rFonts w:ascii="Arial" w:hAnsi="Arial" w:cs="Arial"/>
        </w:rPr>
        <w:t xml:space="preserve"> on the Invention and patent of Revolver for Firing High Velocity Ammunition.</w:t>
      </w:r>
    </w:p>
    <w:p w14:paraId="44AEC1A2" w14:textId="77777777" w:rsidR="00B71709" w:rsidRPr="00AD7068" w:rsidRDefault="00B71709" w:rsidP="00B71709">
      <w:p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>Patent No. US 7,254,913 B2,</w:t>
      </w:r>
      <w:r w:rsidR="00632AA0">
        <w:rPr>
          <w:rFonts w:ascii="Arial" w:hAnsi="Arial" w:cs="Arial"/>
        </w:rPr>
        <w:t xml:space="preserve"> </w:t>
      </w:r>
      <w:r w:rsidRPr="00AD7068">
        <w:rPr>
          <w:rFonts w:ascii="Arial" w:hAnsi="Arial" w:cs="Arial"/>
        </w:rPr>
        <w:t>Aug 14, 2007</w:t>
      </w:r>
    </w:p>
    <w:p w14:paraId="7F4741CF" w14:textId="77777777" w:rsidR="00B71709" w:rsidRPr="00AD7068" w:rsidRDefault="00B71709" w:rsidP="00B71709">
      <w:pPr>
        <w:spacing w:after="0"/>
        <w:rPr>
          <w:rFonts w:ascii="Arial" w:hAnsi="Arial" w:cs="Arial"/>
        </w:rPr>
      </w:pPr>
    </w:p>
    <w:p w14:paraId="6BB499DB" w14:textId="77777777" w:rsidR="00B71709" w:rsidRPr="00AD7068" w:rsidRDefault="00B71709" w:rsidP="00B71709">
      <w:pPr>
        <w:spacing w:after="0"/>
        <w:rPr>
          <w:rFonts w:ascii="Arial" w:hAnsi="Arial" w:cs="Arial"/>
          <w:b/>
        </w:rPr>
      </w:pPr>
      <w:r w:rsidRPr="00AD7068">
        <w:rPr>
          <w:rFonts w:ascii="Arial" w:hAnsi="Arial" w:cs="Arial"/>
          <w:b/>
        </w:rPr>
        <w:t>Outside Activities:</w:t>
      </w:r>
    </w:p>
    <w:p w14:paraId="0A7F69E9" w14:textId="77777777" w:rsidR="00B71709" w:rsidRPr="00AD7068" w:rsidRDefault="00B71709" w:rsidP="00B71709">
      <w:pPr>
        <w:spacing w:after="0"/>
        <w:rPr>
          <w:rFonts w:ascii="Arial" w:hAnsi="Arial" w:cs="Arial"/>
        </w:rPr>
      </w:pPr>
    </w:p>
    <w:p w14:paraId="550ED327" w14:textId="77777777" w:rsidR="00B71709" w:rsidRPr="00AD7068" w:rsidRDefault="00B71709" w:rsidP="00B71709">
      <w:pPr>
        <w:spacing w:after="0"/>
        <w:rPr>
          <w:rFonts w:ascii="Arial" w:hAnsi="Arial" w:cs="Arial"/>
        </w:rPr>
      </w:pPr>
      <w:r w:rsidRPr="00AD7068">
        <w:rPr>
          <w:rFonts w:ascii="Arial" w:hAnsi="Arial" w:cs="Arial"/>
        </w:rPr>
        <w:t>MDC Commissioner for the Town of Windsor</w:t>
      </w:r>
    </w:p>
    <w:p w14:paraId="34C77242" w14:textId="77777777" w:rsidR="00B71709" w:rsidRPr="00AD7068" w:rsidRDefault="00B71709">
      <w:pPr>
        <w:rPr>
          <w:rFonts w:ascii="Arial" w:hAnsi="Arial" w:cs="Arial"/>
        </w:rPr>
      </w:pPr>
    </w:p>
    <w:p w14:paraId="627727D0" w14:textId="77777777" w:rsidR="00AD7068" w:rsidRPr="00AD7068" w:rsidRDefault="00AD7068">
      <w:pPr>
        <w:rPr>
          <w:rFonts w:ascii="Arial" w:hAnsi="Arial" w:cs="Arial"/>
        </w:rPr>
      </w:pPr>
    </w:p>
    <w:sectPr w:rsidR="00AD7068" w:rsidRPr="00AD7068" w:rsidSect="00EE4B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B963" w14:textId="77777777" w:rsidR="00727CDF" w:rsidRDefault="00727CDF" w:rsidP="00F72BEA">
      <w:pPr>
        <w:spacing w:after="0" w:line="240" w:lineRule="auto"/>
      </w:pPr>
      <w:r>
        <w:separator/>
      </w:r>
    </w:p>
  </w:endnote>
  <w:endnote w:type="continuationSeparator" w:id="0">
    <w:p w14:paraId="14540A33" w14:textId="77777777" w:rsidR="00727CDF" w:rsidRDefault="00727CDF" w:rsidP="00F7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858B" w14:textId="77777777" w:rsidR="00727CDF" w:rsidRDefault="00727CDF" w:rsidP="00F72BEA">
      <w:pPr>
        <w:spacing w:after="0" w:line="240" w:lineRule="auto"/>
      </w:pPr>
      <w:r>
        <w:separator/>
      </w:r>
    </w:p>
  </w:footnote>
  <w:footnote w:type="continuationSeparator" w:id="0">
    <w:p w14:paraId="585A242F" w14:textId="77777777" w:rsidR="00727CDF" w:rsidRDefault="00727CDF" w:rsidP="00F72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A06"/>
    <w:multiLevelType w:val="multilevel"/>
    <w:tmpl w:val="FF06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75643"/>
    <w:multiLevelType w:val="hybridMultilevel"/>
    <w:tmpl w:val="3750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B67"/>
    <w:multiLevelType w:val="multilevel"/>
    <w:tmpl w:val="1AA0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00BAB"/>
    <w:multiLevelType w:val="hybridMultilevel"/>
    <w:tmpl w:val="9070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B1796"/>
    <w:multiLevelType w:val="hybridMultilevel"/>
    <w:tmpl w:val="1E8068B2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5A9731F"/>
    <w:multiLevelType w:val="multilevel"/>
    <w:tmpl w:val="9AE6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51840"/>
    <w:multiLevelType w:val="hybridMultilevel"/>
    <w:tmpl w:val="A412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B5B08"/>
    <w:multiLevelType w:val="hybridMultilevel"/>
    <w:tmpl w:val="0348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01974"/>
    <w:multiLevelType w:val="hybridMultilevel"/>
    <w:tmpl w:val="652C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71FBA"/>
    <w:multiLevelType w:val="multilevel"/>
    <w:tmpl w:val="A37A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14698"/>
    <w:multiLevelType w:val="hybridMultilevel"/>
    <w:tmpl w:val="905A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5207"/>
    <w:multiLevelType w:val="hybridMultilevel"/>
    <w:tmpl w:val="99AE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4074C"/>
    <w:multiLevelType w:val="hybridMultilevel"/>
    <w:tmpl w:val="393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645C"/>
    <w:multiLevelType w:val="multilevel"/>
    <w:tmpl w:val="D2B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670455"/>
    <w:multiLevelType w:val="multilevel"/>
    <w:tmpl w:val="D4B8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D84967"/>
    <w:multiLevelType w:val="multilevel"/>
    <w:tmpl w:val="850C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77698"/>
    <w:multiLevelType w:val="multilevel"/>
    <w:tmpl w:val="FCE4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041DD"/>
    <w:multiLevelType w:val="hybridMultilevel"/>
    <w:tmpl w:val="E0C0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77728">
    <w:abstractNumId w:val="12"/>
  </w:num>
  <w:num w:numId="2" w16cid:durableId="1635134161">
    <w:abstractNumId w:val="7"/>
  </w:num>
  <w:num w:numId="3" w16cid:durableId="1551846354">
    <w:abstractNumId w:val="6"/>
  </w:num>
  <w:num w:numId="4" w16cid:durableId="1672634044">
    <w:abstractNumId w:val="3"/>
  </w:num>
  <w:num w:numId="5" w16cid:durableId="1889872074">
    <w:abstractNumId w:val="14"/>
  </w:num>
  <w:num w:numId="6" w16cid:durableId="1327825519">
    <w:abstractNumId w:val="17"/>
  </w:num>
  <w:num w:numId="7" w16cid:durableId="1283416064">
    <w:abstractNumId w:val="4"/>
  </w:num>
  <w:num w:numId="8" w16cid:durableId="2085100146">
    <w:abstractNumId w:val="10"/>
  </w:num>
  <w:num w:numId="9" w16cid:durableId="500701668">
    <w:abstractNumId w:val="11"/>
  </w:num>
  <w:num w:numId="10" w16cid:durableId="1174031236">
    <w:abstractNumId w:val="8"/>
  </w:num>
  <w:num w:numId="11" w16cid:durableId="1281765541">
    <w:abstractNumId w:val="13"/>
  </w:num>
  <w:num w:numId="12" w16cid:durableId="1649287797">
    <w:abstractNumId w:val="15"/>
  </w:num>
  <w:num w:numId="13" w16cid:durableId="1202398258">
    <w:abstractNumId w:val="2"/>
  </w:num>
  <w:num w:numId="14" w16cid:durableId="636647061">
    <w:abstractNumId w:val="9"/>
  </w:num>
  <w:num w:numId="15" w16cid:durableId="1332488590">
    <w:abstractNumId w:val="0"/>
  </w:num>
  <w:num w:numId="16" w16cid:durableId="888110435">
    <w:abstractNumId w:val="16"/>
  </w:num>
  <w:num w:numId="17" w16cid:durableId="570047062">
    <w:abstractNumId w:val="5"/>
  </w:num>
  <w:num w:numId="18" w16cid:durableId="31569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E5"/>
    <w:rsid w:val="00003030"/>
    <w:rsid w:val="00004D13"/>
    <w:rsid w:val="00016BB5"/>
    <w:rsid w:val="00046A33"/>
    <w:rsid w:val="00054996"/>
    <w:rsid w:val="00071C3B"/>
    <w:rsid w:val="000B7C5C"/>
    <w:rsid w:val="001634D2"/>
    <w:rsid w:val="00184C62"/>
    <w:rsid w:val="0019106C"/>
    <w:rsid w:val="001B23A8"/>
    <w:rsid w:val="001D2AA2"/>
    <w:rsid w:val="001E52EB"/>
    <w:rsid w:val="001F0572"/>
    <w:rsid w:val="002021B9"/>
    <w:rsid w:val="0023254A"/>
    <w:rsid w:val="0023421E"/>
    <w:rsid w:val="00235F2B"/>
    <w:rsid w:val="00237724"/>
    <w:rsid w:val="002A3B85"/>
    <w:rsid w:val="002D7C6B"/>
    <w:rsid w:val="002F39BC"/>
    <w:rsid w:val="00320B20"/>
    <w:rsid w:val="00361EDE"/>
    <w:rsid w:val="003774CC"/>
    <w:rsid w:val="00381FA0"/>
    <w:rsid w:val="003911D8"/>
    <w:rsid w:val="003B0739"/>
    <w:rsid w:val="003B38B9"/>
    <w:rsid w:val="004232DF"/>
    <w:rsid w:val="00437CA3"/>
    <w:rsid w:val="00444392"/>
    <w:rsid w:val="004446DB"/>
    <w:rsid w:val="004448F6"/>
    <w:rsid w:val="004557D7"/>
    <w:rsid w:val="00465921"/>
    <w:rsid w:val="00472307"/>
    <w:rsid w:val="00477856"/>
    <w:rsid w:val="004E0408"/>
    <w:rsid w:val="00510939"/>
    <w:rsid w:val="005119B6"/>
    <w:rsid w:val="00515A23"/>
    <w:rsid w:val="00534268"/>
    <w:rsid w:val="00564B9A"/>
    <w:rsid w:val="005678D5"/>
    <w:rsid w:val="00567EED"/>
    <w:rsid w:val="0057433C"/>
    <w:rsid w:val="00577F99"/>
    <w:rsid w:val="005A0E47"/>
    <w:rsid w:val="005A4FC5"/>
    <w:rsid w:val="005E2DD1"/>
    <w:rsid w:val="005F40F9"/>
    <w:rsid w:val="006216B0"/>
    <w:rsid w:val="006247E5"/>
    <w:rsid w:val="006307DC"/>
    <w:rsid w:val="00632AA0"/>
    <w:rsid w:val="006579FC"/>
    <w:rsid w:val="00665F7A"/>
    <w:rsid w:val="0068143B"/>
    <w:rsid w:val="006870EA"/>
    <w:rsid w:val="00693607"/>
    <w:rsid w:val="006C0E3F"/>
    <w:rsid w:val="006C428F"/>
    <w:rsid w:val="006C4A5B"/>
    <w:rsid w:val="006E3BA6"/>
    <w:rsid w:val="00702849"/>
    <w:rsid w:val="00727CDF"/>
    <w:rsid w:val="00734023"/>
    <w:rsid w:val="0074452F"/>
    <w:rsid w:val="00750DC8"/>
    <w:rsid w:val="00776B49"/>
    <w:rsid w:val="00792715"/>
    <w:rsid w:val="007E2CAE"/>
    <w:rsid w:val="00802738"/>
    <w:rsid w:val="008527EF"/>
    <w:rsid w:val="008717D1"/>
    <w:rsid w:val="00871A6B"/>
    <w:rsid w:val="0088104F"/>
    <w:rsid w:val="0089780B"/>
    <w:rsid w:val="008A2A08"/>
    <w:rsid w:val="00923DDA"/>
    <w:rsid w:val="009340CD"/>
    <w:rsid w:val="009559A7"/>
    <w:rsid w:val="0096415F"/>
    <w:rsid w:val="00985B9A"/>
    <w:rsid w:val="009B2767"/>
    <w:rsid w:val="009B3BAE"/>
    <w:rsid w:val="009C7C49"/>
    <w:rsid w:val="009E0CBF"/>
    <w:rsid w:val="009F3EC5"/>
    <w:rsid w:val="00A02D9B"/>
    <w:rsid w:val="00A06D56"/>
    <w:rsid w:val="00A270C9"/>
    <w:rsid w:val="00A85172"/>
    <w:rsid w:val="00A92F81"/>
    <w:rsid w:val="00AB4FAC"/>
    <w:rsid w:val="00AD670D"/>
    <w:rsid w:val="00AD7068"/>
    <w:rsid w:val="00B07C63"/>
    <w:rsid w:val="00B50E4C"/>
    <w:rsid w:val="00B65A10"/>
    <w:rsid w:val="00B71709"/>
    <w:rsid w:val="00B76B68"/>
    <w:rsid w:val="00B822DF"/>
    <w:rsid w:val="00B823FC"/>
    <w:rsid w:val="00BA17AE"/>
    <w:rsid w:val="00BA3D00"/>
    <w:rsid w:val="00BA5328"/>
    <w:rsid w:val="00BB346C"/>
    <w:rsid w:val="00BF6419"/>
    <w:rsid w:val="00C027D6"/>
    <w:rsid w:val="00C359F3"/>
    <w:rsid w:val="00C437A0"/>
    <w:rsid w:val="00C70491"/>
    <w:rsid w:val="00C72BC2"/>
    <w:rsid w:val="00C9277C"/>
    <w:rsid w:val="00CC192B"/>
    <w:rsid w:val="00CE63FF"/>
    <w:rsid w:val="00D01498"/>
    <w:rsid w:val="00D17857"/>
    <w:rsid w:val="00D21325"/>
    <w:rsid w:val="00D41DAB"/>
    <w:rsid w:val="00D46618"/>
    <w:rsid w:val="00D5736D"/>
    <w:rsid w:val="00D80FFD"/>
    <w:rsid w:val="00DB226E"/>
    <w:rsid w:val="00DB670A"/>
    <w:rsid w:val="00DD12DD"/>
    <w:rsid w:val="00DE0B4A"/>
    <w:rsid w:val="00E053CF"/>
    <w:rsid w:val="00E27C65"/>
    <w:rsid w:val="00E80EF6"/>
    <w:rsid w:val="00E91123"/>
    <w:rsid w:val="00EB4080"/>
    <w:rsid w:val="00EC4B37"/>
    <w:rsid w:val="00EE4B5F"/>
    <w:rsid w:val="00F0501E"/>
    <w:rsid w:val="00F07F32"/>
    <w:rsid w:val="00F34352"/>
    <w:rsid w:val="00F371A9"/>
    <w:rsid w:val="00F434DA"/>
    <w:rsid w:val="00F716B4"/>
    <w:rsid w:val="00F72BEA"/>
    <w:rsid w:val="00FA467A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9D7F"/>
  <w15:chartTrackingRefBased/>
  <w15:docId w15:val="{D4F2A962-278B-440D-B248-663571B1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7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4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EA"/>
  </w:style>
  <w:style w:type="paragraph" w:styleId="Footer">
    <w:name w:val="footer"/>
    <w:basedOn w:val="Normal"/>
    <w:link w:val="FooterChar"/>
    <w:uiPriority w:val="99"/>
    <w:unhideWhenUsed/>
    <w:rsid w:val="00F7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E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BEA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5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9q8lc">
    <w:name w:val="n9q8lc"/>
    <w:basedOn w:val="DefaultParagraphFont"/>
    <w:rsid w:val="001E52EB"/>
  </w:style>
  <w:style w:type="character" w:customStyle="1" w:styleId="vkekvd">
    <w:name w:val="vkekvd"/>
    <w:basedOn w:val="DefaultParagraphFont"/>
    <w:rsid w:val="001E52EB"/>
  </w:style>
  <w:style w:type="character" w:customStyle="1" w:styleId="t286pc">
    <w:name w:val="t286pc"/>
    <w:basedOn w:val="DefaultParagraphFont"/>
    <w:rsid w:val="00B65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1954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E56A-AA5B-4852-8159-ACC7D11C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Avedisian</dc:creator>
  <cp:keywords/>
  <dc:description/>
  <cp:lastModifiedBy>John Avedisian</cp:lastModifiedBy>
  <cp:revision>3</cp:revision>
  <cp:lastPrinted>2025-08-19T15:10:00Z</cp:lastPrinted>
  <dcterms:created xsi:type="dcterms:W3CDTF">2025-08-19T16:03:00Z</dcterms:created>
  <dcterms:modified xsi:type="dcterms:W3CDTF">2025-08-19T16:04:00Z</dcterms:modified>
</cp:coreProperties>
</file>