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9FDA" w14:textId="02E876D3" w:rsidR="00EA6E83" w:rsidRPr="00195DC2" w:rsidRDefault="003856BF" w:rsidP="00412217">
      <w:pPr>
        <w:spacing w:after="0"/>
        <w:jc w:val="both"/>
        <w:rPr>
          <w:lang w:val="fr-FR"/>
        </w:rPr>
      </w:pPr>
      <w:r w:rsidRPr="00195DC2">
        <w:rPr>
          <w:rFonts w:ascii="Century Gothic" w:eastAsia="Century Gothic" w:hAnsi="Century Gothic" w:cs="Century Gothic"/>
          <w:b/>
          <w:color w:val="000099"/>
          <w:lang w:val="fr-FR"/>
        </w:rPr>
        <w:t xml:space="preserve">KOSSI JONAS </w:t>
      </w:r>
      <w:r w:rsidR="00D732F7">
        <w:rPr>
          <w:rFonts w:ascii="Century Gothic" w:eastAsia="Century Gothic" w:hAnsi="Century Gothic" w:cs="Century Gothic"/>
          <w:b/>
          <w:color w:val="000099"/>
          <w:lang w:val="fr-FR"/>
        </w:rPr>
        <w:t>SAMA</w:t>
      </w:r>
    </w:p>
    <w:p w14:paraId="41703DD9" w14:textId="6B34D75B" w:rsidR="00EA6E83" w:rsidRPr="00195DC2" w:rsidRDefault="003856BF" w:rsidP="00412217">
      <w:pPr>
        <w:spacing w:after="51" w:line="270" w:lineRule="auto"/>
        <w:ind w:left="-5" w:hanging="10"/>
        <w:jc w:val="both"/>
        <w:rPr>
          <w:lang w:val="fr-FR"/>
        </w:rPr>
      </w:pPr>
      <w:r w:rsidRPr="00195DC2">
        <w:rPr>
          <w:rFonts w:ascii="Century Gothic" w:eastAsia="Century Gothic" w:hAnsi="Century Gothic" w:cs="Century Gothic"/>
          <w:b/>
          <w:color w:val="000099"/>
          <w:u w:val="single" w:color="000099"/>
          <w:lang w:val="fr-FR"/>
        </w:rPr>
        <w:t>__________________________________________________________________________________</w:t>
      </w:r>
      <w:r w:rsidRPr="00195DC2">
        <w:rPr>
          <w:rFonts w:ascii="Century Gothic" w:eastAsia="Century Gothic" w:hAnsi="Century Gothic" w:cs="Century Gothic"/>
          <w:b/>
          <w:color w:val="000099"/>
          <w:lang w:val="fr-FR"/>
        </w:rPr>
        <w:t xml:space="preserve"> </w:t>
      </w:r>
    </w:p>
    <w:p w14:paraId="0A017B89" w14:textId="77777777" w:rsidR="00EA6E83" w:rsidRPr="00195DC2" w:rsidRDefault="00237DEE" w:rsidP="00412217">
      <w:pPr>
        <w:spacing w:after="13" w:line="248" w:lineRule="auto"/>
        <w:ind w:left="301" w:hanging="10"/>
        <w:jc w:val="both"/>
        <w:rPr>
          <w:lang w:val="fr-FR"/>
        </w:rPr>
      </w:pPr>
      <w:r w:rsidRPr="00195DC2">
        <w:rPr>
          <w:rFonts w:ascii="Times New Roman" w:eastAsia="Times New Roman" w:hAnsi="Times New Roman" w:cs="Times New Roman"/>
          <w:lang w:val="fr-FR"/>
        </w:rPr>
        <w:t>Adresse :</w:t>
      </w:r>
      <w:r w:rsidR="005075AF" w:rsidRPr="00195DC2">
        <w:rPr>
          <w:rFonts w:ascii="Times New Roman" w:eastAsia="Times New Roman" w:hAnsi="Times New Roman" w:cs="Times New Roman"/>
          <w:lang w:val="fr-FR"/>
        </w:rPr>
        <w:t xml:space="preserve"> 2220 Rue </w:t>
      </w:r>
      <w:proofErr w:type="spellStart"/>
      <w:r w:rsidR="005075AF" w:rsidRPr="00195DC2">
        <w:rPr>
          <w:rFonts w:ascii="Times New Roman" w:eastAsia="Times New Roman" w:hAnsi="Times New Roman" w:cs="Times New Roman"/>
          <w:lang w:val="fr-FR"/>
        </w:rPr>
        <w:t>Galt</w:t>
      </w:r>
      <w:proofErr w:type="spellEnd"/>
      <w:r w:rsidR="005075AF" w:rsidRPr="00195DC2">
        <w:rPr>
          <w:rFonts w:ascii="Times New Roman" w:eastAsia="Times New Roman" w:hAnsi="Times New Roman" w:cs="Times New Roman"/>
          <w:lang w:val="fr-FR"/>
        </w:rPr>
        <w:t xml:space="preserve"> Ouest, </w:t>
      </w:r>
      <w:r w:rsidRPr="00195DC2">
        <w:rPr>
          <w:rFonts w:ascii="Times New Roman" w:eastAsia="Times New Roman" w:hAnsi="Times New Roman" w:cs="Times New Roman"/>
          <w:lang w:val="fr-FR"/>
        </w:rPr>
        <w:t>Sherbrooke, Québec, J</w:t>
      </w:r>
      <w:r w:rsidR="005075AF" w:rsidRPr="00195DC2">
        <w:rPr>
          <w:rFonts w:ascii="Times New Roman" w:eastAsia="Times New Roman" w:hAnsi="Times New Roman" w:cs="Times New Roman"/>
          <w:lang w:val="fr-FR"/>
        </w:rPr>
        <w:t>1K 1K5.</w:t>
      </w:r>
    </w:p>
    <w:p w14:paraId="75ECF81B" w14:textId="77777777" w:rsidR="00EA6E83" w:rsidRPr="00195DC2" w:rsidRDefault="003856BF" w:rsidP="00412217">
      <w:pPr>
        <w:spacing w:after="13" w:line="248" w:lineRule="auto"/>
        <w:ind w:left="301" w:hanging="10"/>
        <w:jc w:val="both"/>
        <w:rPr>
          <w:lang w:val="fr-FR"/>
        </w:rPr>
      </w:pPr>
      <w:r w:rsidRPr="00195DC2">
        <w:rPr>
          <w:rFonts w:ascii="Times New Roman" w:eastAsia="Times New Roman" w:hAnsi="Times New Roman" w:cs="Times New Roman"/>
          <w:lang w:val="fr-FR"/>
        </w:rPr>
        <w:t xml:space="preserve">Gmail - samajonas460@gmail.com </w:t>
      </w:r>
    </w:p>
    <w:p w14:paraId="1EF70CA3" w14:textId="77777777" w:rsidR="00EA6E83" w:rsidRPr="00195DC2" w:rsidRDefault="00237DEE" w:rsidP="00412217">
      <w:pPr>
        <w:spacing w:after="13" w:line="248" w:lineRule="auto"/>
        <w:ind w:left="301" w:hanging="10"/>
        <w:jc w:val="both"/>
        <w:rPr>
          <w:rFonts w:ascii="Times New Roman" w:eastAsia="Times New Roman" w:hAnsi="Times New Roman" w:cs="Times New Roman"/>
          <w:lang w:val="fr-FR"/>
        </w:rPr>
      </w:pPr>
      <w:r w:rsidRPr="00195DC2">
        <w:rPr>
          <w:rFonts w:ascii="Times New Roman" w:eastAsia="Times New Roman" w:hAnsi="Times New Roman" w:cs="Times New Roman"/>
          <w:lang w:val="fr-FR"/>
        </w:rPr>
        <w:t>Téléphone</w:t>
      </w:r>
      <w:r w:rsidR="003856BF" w:rsidRPr="00195DC2">
        <w:rPr>
          <w:rFonts w:ascii="Times New Roman" w:eastAsia="Times New Roman" w:hAnsi="Times New Roman" w:cs="Times New Roman"/>
          <w:lang w:val="fr-FR"/>
        </w:rPr>
        <w:t xml:space="preserve"> </w:t>
      </w:r>
      <w:r w:rsidR="005075AF" w:rsidRPr="00195DC2">
        <w:rPr>
          <w:rFonts w:ascii="Times New Roman" w:eastAsia="Times New Roman" w:hAnsi="Times New Roman" w:cs="Times New Roman"/>
          <w:lang w:val="fr-FR"/>
        </w:rPr>
        <w:t>: 514 462 6765</w:t>
      </w:r>
    </w:p>
    <w:p w14:paraId="72F4B3E3" w14:textId="55639150" w:rsidR="008025C3" w:rsidRPr="00195DC2" w:rsidRDefault="008025C3" w:rsidP="00412217">
      <w:pPr>
        <w:spacing w:after="13" w:line="248" w:lineRule="auto"/>
        <w:ind w:left="301" w:hanging="10"/>
        <w:jc w:val="both"/>
        <w:rPr>
          <w:rFonts w:ascii="Times New Roman" w:eastAsia="Times New Roman" w:hAnsi="Times New Roman" w:cs="Times New Roman"/>
          <w:lang w:val="fr-FR"/>
        </w:rPr>
      </w:pPr>
    </w:p>
    <w:p w14:paraId="3A10EA38" w14:textId="77777777" w:rsidR="008025C3" w:rsidRPr="00195DC2" w:rsidRDefault="008025C3" w:rsidP="008025C3">
      <w:pPr>
        <w:pStyle w:val="Heading1"/>
        <w:ind w:left="-5"/>
        <w:jc w:val="both"/>
        <w:rPr>
          <w:sz w:val="22"/>
          <w:lang w:val="fr-FR"/>
        </w:rPr>
      </w:pPr>
      <w:r w:rsidRPr="00195DC2">
        <w:rPr>
          <w:sz w:val="22"/>
          <w:lang w:val="fr-FR"/>
        </w:rPr>
        <w:t xml:space="preserve">RÉSUMÉ PROFESSIONNEL </w:t>
      </w:r>
    </w:p>
    <w:p w14:paraId="35F644E7" w14:textId="112FA0B4" w:rsidR="008025C3" w:rsidRPr="00195DC2" w:rsidRDefault="008025C3" w:rsidP="008025C3">
      <w:pPr>
        <w:spacing w:after="0" w:line="275" w:lineRule="auto"/>
        <w:ind w:right="-1"/>
        <w:jc w:val="both"/>
        <w:rPr>
          <w:rFonts w:ascii="Times New Roman" w:eastAsia="Times New Roman" w:hAnsi="Times New Roman" w:cs="Times New Roman"/>
          <w:lang w:val="fr-FR"/>
        </w:rPr>
      </w:pPr>
      <w:r w:rsidRPr="00195DC2">
        <w:rPr>
          <w:rFonts w:ascii="Century Gothic" w:eastAsia="Century Gothic" w:hAnsi="Century Gothic" w:cs="Century Gothic"/>
          <w:b/>
          <w:color w:val="000099"/>
          <w:u w:val="single" w:color="000099"/>
          <w:lang w:val="fr-FR"/>
        </w:rPr>
        <w:t>__________________________________________________________________________________</w:t>
      </w:r>
      <w:r w:rsidRPr="00195DC2">
        <w:rPr>
          <w:rFonts w:ascii="Times New Roman" w:eastAsia="Times New Roman" w:hAnsi="Times New Roman" w:cs="Times New Roman"/>
          <w:lang w:val="fr-FR"/>
        </w:rPr>
        <w:t>Commis polyvalent avec plus de 5 ans d'expérience dans le secteur du commerce de détail, magasinage et de l'administration. Compétent en service à la clientèle, gestion des stocks, et traitement des paiements. Capable de maintenir un environnement de travail propre et organisé tout en assurant une excellente expérience client. Expérience avérée dans la gestion de documents, la saisie de données et le support administratif. Reconnu pour ses compétences en communication, son sens de l'organisation et sa capacité à travailler efficacement en équipe.</w:t>
      </w:r>
    </w:p>
    <w:p w14:paraId="074E232F" w14:textId="77777777" w:rsidR="008025C3" w:rsidRPr="00195DC2" w:rsidRDefault="008025C3" w:rsidP="008025C3">
      <w:pPr>
        <w:spacing w:after="0" w:line="275" w:lineRule="auto"/>
        <w:ind w:right="-1"/>
        <w:jc w:val="both"/>
        <w:rPr>
          <w:lang w:val="fr-FR"/>
        </w:rPr>
      </w:pPr>
    </w:p>
    <w:p w14:paraId="5BA86D3B" w14:textId="77777777" w:rsidR="008025C3" w:rsidRPr="00195DC2" w:rsidRDefault="008025C3" w:rsidP="008025C3">
      <w:pPr>
        <w:pStyle w:val="Heading1"/>
        <w:ind w:left="-5"/>
        <w:jc w:val="both"/>
        <w:rPr>
          <w:sz w:val="22"/>
          <w:lang w:val="fr-FR"/>
        </w:rPr>
      </w:pPr>
      <w:r w:rsidRPr="00195DC2">
        <w:rPr>
          <w:sz w:val="22"/>
          <w:lang w:val="fr-FR"/>
        </w:rPr>
        <w:t xml:space="preserve">COMPÉTENCES </w:t>
      </w:r>
    </w:p>
    <w:p w14:paraId="3EF88853" w14:textId="5F92A999" w:rsidR="008025C3" w:rsidRPr="00195DC2" w:rsidRDefault="008025C3" w:rsidP="008025C3">
      <w:pPr>
        <w:spacing w:after="0"/>
        <w:rPr>
          <w:lang w:val="fr-FR"/>
        </w:rPr>
      </w:pPr>
      <w:r w:rsidRPr="00195DC2">
        <w:rPr>
          <w:rFonts w:ascii="Century Gothic" w:eastAsia="Century Gothic" w:hAnsi="Century Gothic" w:cs="Century Gothic"/>
          <w:b/>
          <w:color w:val="000099"/>
          <w:u w:val="single" w:color="000099"/>
          <w:lang w:val="fr-FR"/>
        </w:rPr>
        <w:t>__________________________________________________________________________________</w:t>
      </w:r>
    </w:p>
    <w:p w14:paraId="6773623F" w14:textId="77777777" w:rsidR="008025C3" w:rsidRPr="00195DC2" w:rsidRDefault="008025C3" w:rsidP="008025C3">
      <w:pPr>
        <w:numPr>
          <w:ilvl w:val="0"/>
          <w:numId w:val="1"/>
        </w:numPr>
        <w:shd w:val="clear" w:color="auto" w:fill="FFFFFF"/>
        <w:spacing w:after="100" w:afterAutospacing="1"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Service à la clientèle</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Accueillir et assister les clients, répondre à leurs questions, fournir un excellent service.</w:t>
      </w:r>
    </w:p>
    <w:p w14:paraId="508D07B7" w14:textId="77777777" w:rsidR="008025C3" w:rsidRPr="00195DC2" w:rsidRDefault="008025C3" w:rsidP="008025C3">
      <w:pPr>
        <w:numPr>
          <w:ilvl w:val="0"/>
          <w:numId w:val="1"/>
        </w:numPr>
        <w:shd w:val="clear" w:color="auto" w:fill="FFFFFF"/>
        <w:spacing w:before="100" w:beforeAutospacing="1" w:after="100" w:afterAutospacing="1"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Gestion des stocks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Réceptionner, vérifier et étiqueter les marchandises, réapprovisionner les étagères.</w:t>
      </w:r>
    </w:p>
    <w:p w14:paraId="4D6DE8D9" w14:textId="77777777" w:rsidR="008025C3" w:rsidRPr="00195DC2" w:rsidRDefault="008025C3" w:rsidP="008025C3">
      <w:pPr>
        <w:numPr>
          <w:ilvl w:val="0"/>
          <w:numId w:val="1"/>
        </w:numPr>
        <w:shd w:val="clear" w:color="auto" w:fill="FFFFFF"/>
        <w:spacing w:before="100" w:beforeAutospacing="1" w:after="100" w:afterAutospacing="1"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Organisation</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Maintenir les espaces de travail propres et bien rangés, organiser les présentoirs et les documents.</w:t>
      </w:r>
    </w:p>
    <w:p w14:paraId="0C8A9FDB" w14:textId="77777777" w:rsidR="008025C3" w:rsidRPr="00195DC2" w:rsidRDefault="008025C3" w:rsidP="008025C3">
      <w:pPr>
        <w:numPr>
          <w:ilvl w:val="0"/>
          <w:numId w:val="1"/>
        </w:numPr>
        <w:shd w:val="clear" w:color="auto" w:fill="FFFFFF"/>
        <w:spacing w:before="100" w:beforeAutospacing="1" w:after="100" w:afterAutospacing="1"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Traitement des commandes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Préparer et emballer les commandes pour l'expédition ou la livraison.</w:t>
      </w:r>
    </w:p>
    <w:p w14:paraId="3D2351ED" w14:textId="77777777" w:rsidR="008025C3" w:rsidRPr="00195DC2" w:rsidRDefault="008025C3" w:rsidP="008025C3">
      <w:pPr>
        <w:numPr>
          <w:ilvl w:val="0"/>
          <w:numId w:val="1"/>
        </w:numPr>
        <w:shd w:val="clear" w:color="auto" w:fill="FFFFFF"/>
        <w:spacing w:before="100" w:beforeAutospacing="1" w:after="100" w:afterAutospacing="1"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Gestion des paiements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Scanner les articles, traiter les paiements en espèces et par carte, équilibrer le tiroir-caisse.</w:t>
      </w:r>
    </w:p>
    <w:p w14:paraId="0F0AC1E0" w14:textId="77777777" w:rsidR="008025C3" w:rsidRPr="00195DC2" w:rsidRDefault="008025C3" w:rsidP="008025C3">
      <w:pPr>
        <w:numPr>
          <w:ilvl w:val="0"/>
          <w:numId w:val="1"/>
        </w:numPr>
        <w:shd w:val="clear" w:color="auto" w:fill="FFFFFF"/>
        <w:spacing w:before="100" w:beforeAutospacing="1" w:after="100" w:afterAutospacing="1"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Saisie de données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Entrer des informations dans des bases de données et des systèmes informatiques.</w:t>
      </w:r>
    </w:p>
    <w:p w14:paraId="2ABC5A82" w14:textId="77777777" w:rsidR="008025C3" w:rsidRPr="00195DC2" w:rsidRDefault="008025C3" w:rsidP="008025C3">
      <w:pPr>
        <w:numPr>
          <w:ilvl w:val="0"/>
          <w:numId w:val="1"/>
        </w:numPr>
        <w:shd w:val="clear" w:color="auto" w:fill="FFFFFF"/>
        <w:spacing w:before="100" w:beforeAutospacing="1" w:after="100" w:afterAutospacing="1" w:line="240" w:lineRule="auto"/>
        <w:ind w:left="709" w:hanging="168"/>
        <w:jc w:val="both"/>
        <w:rPr>
          <w:rFonts w:ascii="Segoe UI" w:eastAsia="Times New Roman" w:hAnsi="Segoe UI" w:cs="Segoe UI"/>
          <w:color w:val="242424"/>
          <w:lang w:val="fr-FR"/>
        </w:rPr>
      </w:pPr>
      <w:r w:rsidRPr="00195DC2">
        <w:rPr>
          <w:rFonts w:ascii="Segoe UI" w:eastAsia="Times New Roman" w:hAnsi="Segoe UI" w:cs="Segoe UI"/>
          <w:b/>
          <w:bCs/>
          <w:color w:val="242424"/>
          <w:lang w:val="fr-FR"/>
        </w:rPr>
        <w:t>Support administratif</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Préparer des documents, des rapports et des présentations, gérer les fournitures de bureau.</w:t>
      </w:r>
    </w:p>
    <w:p w14:paraId="06AC8131" w14:textId="08D34F59" w:rsidR="005075AF" w:rsidRPr="00195DC2" w:rsidRDefault="008025C3" w:rsidP="008025C3">
      <w:pPr>
        <w:numPr>
          <w:ilvl w:val="0"/>
          <w:numId w:val="1"/>
        </w:numPr>
        <w:shd w:val="clear" w:color="auto" w:fill="FFFFFF"/>
        <w:spacing w:before="100" w:beforeAutospacing="1" w:after="120" w:line="240" w:lineRule="auto"/>
        <w:ind w:left="709" w:hanging="168"/>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Communication</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Répondre au téléphone, accueillir les visiteurs, prendre des messages et fixer des rendez-vous.</w:t>
      </w:r>
    </w:p>
    <w:p w14:paraId="566AA3F7" w14:textId="1AB3604A" w:rsidR="008025C3" w:rsidRPr="00195DC2" w:rsidRDefault="008025C3" w:rsidP="008025C3">
      <w:pPr>
        <w:pStyle w:val="Heading1"/>
        <w:ind w:left="-5"/>
        <w:jc w:val="both"/>
        <w:rPr>
          <w:sz w:val="22"/>
          <w:lang w:val="fr-FR"/>
        </w:rPr>
      </w:pPr>
      <w:r w:rsidRPr="00195DC2">
        <w:rPr>
          <w:sz w:val="22"/>
          <w:lang w:val="fr-FR"/>
        </w:rPr>
        <w:t xml:space="preserve">EXPÉRIENCE </w:t>
      </w:r>
    </w:p>
    <w:p w14:paraId="54212FFE" w14:textId="34114D0A" w:rsidR="008025C3" w:rsidRPr="00195DC2" w:rsidRDefault="008025C3" w:rsidP="008025C3">
      <w:pPr>
        <w:spacing w:after="56" w:line="270" w:lineRule="auto"/>
        <w:ind w:left="-5" w:hanging="10"/>
        <w:jc w:val="both"/>
        <w:rPr>
          <w:lang w:val="fr-FR"/>
        </w:rPr>
      </w:pPr>
      <w:r w:rsidRPr="00195DC2">
        <w:rPr>
          <w:rFonts w:ascii="Century Gothic" w:eastAsia="Century Gothic" w:hAnsi="Century Gothic" w:cs="Century Gothic"/>
          <w:b/>
          <w:color w:val="000099"/>
          <w:u w:val="single" w:color="000099"/>
          <w:lang w:val="fr-FR"/>
        </w:rPr>
        <w:t>__________________________________________________________________________________</w:t>
      </w:r>
      <w:r w:rsidRPr="00195DC2">
        <w:rPr>
          <w:rFonts w:ascii="Century Gothic" w:eastAsia="Century Gothic" w:hAnsi="Century Gothic" w:cs="Century Gothic"/>
          <w:b/>
          <w:color w:val="000099"/>
          <w:lang w:val="fr-FR"/>
        </w:rPr>
        <w:t xml:space="preserve"> </w:t>
      </w:r>
    </w:p>
    <w:p w14:paraId="183B0761" w14:textId="07842A94" w:rsidR="008025C3" w:rsidRPr="00195DC2" w:rsidRDefault="008025C3" w:rsidP="00195DC2">
      <w:pPr>
        <w:pStyle w:val="ListParagraph"/>
        <w:spacing w:after="10" w:line="249" w:lineRule="auto"/>
        <w:ind w:left="0" w:right="6"/>
        <w:jc w:val="both"/>
        <w:rPr>
          <w:lang w:val="fr-FR"/>
        </w:rPr>
      </w:pPr>
      <w:r w:rsidRPr="00195DC2">
        <w:rPr>
          <w:b/>
          <w:u w:val="single"/>
          <w:lang w:val="fr-FR"/>
        </w:rPr>
        <w:t>Commis Magasin :</w:t>
      </w:r>
      <w:r w:rsidRPr="00195DC2">
        <w:rPr>
          <w:b/>
          <w:lang w:val="fr-FR"/>
        </w:rPr>
        <w:t xml:space="preserve"> </w:t>
      </w:r>
      <w:proofErr w:type="spellStart"/>
      <w:r w:rsidRPr="00195DC2">
        <w:rPr>
          <w:rFonts w:ascii="Times New Roman" w:eastAsia="Times New Roman" w:hAnsi="Times New Roman" w:cs="Times New Roman"/>
          <w:u w:val="single"/>
          <w:lang w:val="fr-FR"/>
        </w:rPr>
        <w:t>Bracerie</w:t>
      </w:r>
      <w:proofErr w:type="spellEnd"/>
      <w:r w:rsidRPr="00195DC2">
        <w:rPr>
          <w:rFonts w:ascii="Times New Roman" w:eastAsia="Times New Roman" w:hAnsi="Times New Roman" w:cs="Times New Roman"/>
          <w:u w:val="single"/>
          <w:lang w:val="fr-FR"/>
        </w:rPr>
        <w:t xml:space="preserve"> BB Lomé</w:t>
      </w:r>
      <w:r w:rsidRPr="00195DC2">
        <w:rPr>
          <w:u w:val="single"/>
          <w:lang w:val="fr-FR"/>
        </w:rPr>
        <w:t xml:space="preserve">, </w:t>
      </w:r>
      <w:r w:rsidRPr="00195DC2">
        <w:rPr>
          <w:rFonts w:ascii="Times New Roman" w:eastAsia="Times New Roman" w:hAnsi="Times New Roman" w:cs="Times New Roman"/>
          <w:i/>
          <w:u w:val="single" w:color="000000"/>
          <w:lang w:val="fr-FR"/>
        </w:rPr>
        <w:t>Lomé, Togo</w:t>
      </w:r>
      <w:r w:rsidRPr="00195DC2">
        <w:rPr>
          <w:rFonts w:ascii="Times New Roman" w:eastAsia="Times New Roman" w:hAnsi="Times New Roman" w:cs="Times New Roman"/>
          <w:i/>
          <w:lang w:val="fr-FR"/>
        </w:rPr>
        <w:t xml:space="preserve"> </w:t>
      </w:r>
      <w:r w:rsidRPr="00195DC2">
        <w:rPr>
          <w:rFonts w:ascii="Times New Roman" w:eastAsia="Times New Roman" w:hAnsi="Times New Roman" w:cs="Times New Roman"/>
          <w:i/>
          <w:lang w:val="fr-FR"/>
        </w:rPr>
        <w:tab/>
        <w:t xml:space="preserve">                               </w:t>
      </w:r>
      <w:r w:rsidR="00195DC2">
        <w:rPr>
          <w:rFonts w:ascii="Times New Roman" w:eastAsia="Times New Roman" w:hAnsi="Times New Roman" w:cs="Times New Roman"/>
          <w:i/>
          <w:lang w:val="fr-FR"/>
        </w:rPr>
        <w:t xml:space="preserve">      </w:t>
      </w:r>
      <w:r w:rsidRPr="00195DC2">
        <w:rPr>
          <w:rFonts w:ascii="Times New Roman" w:eastAsia="Times New Roman" w:hAnsi="Times New Roman" w:cs="Times New Roman"/>
          <w:i/>
          <w:lang w:val="fr-FR"/>
        </w:rPr>
        <w:t>Juillet 2023-Dec 2024</w:t>
      </w:r>
    </w:p>
    <w:p w14:paraId="2B96E17E" w14:textId="77777777" w:rsidR="008025C3" w:rsidRPr="00195DC2" w:rsidRDefault="008025C3" w:rsidP="008025C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Service à la clientèle</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Accueillir les clients, répondre à leurs questions, les aider à trouver des produits et traiter les transactions à la caisse.</w:t>
      </w:r>
    </w:p>
    <w:p w14:paraId="56555CAA" w14:textId="77777777" w:rsidR="008025C3" w:rsidRPr="00195DC2" w:rsidRDefault="008025C3" w:rsidP="008025C3">
      <w:pPr>
        <w:numPr>
          <w:ilvl w:val="0"/>
          <w:numId w:val="12"/>
        </w:numPr>
        <w:shd w:val="clear" w:color="auto" w:fill="FFFFFF"/>
        <w:spacing w:before="100" w:beforeAutospacing="1" w:after="100" w:afterAutospacing="1" w:line="240" w:lineRule="auto"/>
        <w:jc w:val="both"/>
        <w:rPr>
          <w:rFonts w:ascii="Segoe UI" w:eastAsia="Times New Roman" w:hAnsi="Segoe UI" w:cs="Segoe UI"/>
          <w:color w:val="242424"/>
          <w:lang w:val="fr-FR"/>
        </w:rPr>
      </w:pPr>
      <w:r w:rsidRPr="00195DC2">
        <w:rPr>
          <w:rFonts w:ascii="Segoe UI" w:eastAsia="Times New Roman" w:hAnsi="Segoe UI" w:cs="Segoe UI"/>
          <w:b/>
          <w:bCs/>
          <w:color w:val="242424"/>
          <w:lang w:val="fr-FR"/>
        </w:rPr>
        <w:t>Gestion des stocks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Réceptionner les marchandises, vérifier les livraisons, étiqueter les produits, et réapprovisionner les étagères.</w:t>
      </w:r>
    </w:p>
    <w:p w14:paraId="23D0C0F3" w14:textId="77777777" w:rsidR="008025C3" w:rsidRPr="00195DC2" w:rsidRDefault="008025C3" w:rsidP="008025C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Organisation et propreté</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Maintenir le magasin propre et bien rangé, organiser les présentoirs et les étalages.</w:t>
      </w:r>
    </w:p>
    <w:p w14:paraId="1A86DFEE" w14:textId="77777777" w:rsidR="008025C3" w:rsidRPr="00195DC2" w:rsidRDefault="008025C3" w:rsidP="008025C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Traitement des commandes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Préparer les commandes en ligne ou par téléphone, emballer les produits pour l'expédition ou la livraison.</w:t>
      </w:r>
    </w:p>
    <w:p w14:paraId="43496309" w14:textId="77777777" w:rsidR="008025C3" w:rsidRPr="00195DC2" w:rsidRDefault="008025C3" w:rsidP="008025C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Sécurité</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Appliquer des dispositifs de protection contre le vol et surveiller les activités suspectes.</w:t>
      </w:r>
    </w:p>
    <w:p w14:paraId="7169253C" w14:textId="235A2EDF" w:rsidR="008025C3" w:rsidRPr="00195DC2" w:rsidRDefault="008025C3" w:rsidP="00195DC2">
      <w:pPr>
        <w:pStyle w:val="ListParagraph"/>
        <w:spacing w:after="10" w:line="249" w:lineRule="auto"/>
        <w:ind w:left="0" w:right="6"/>
        <w:jc w:val="both"/>
        <w:rPr>
          <w:lang w:val="fr-FR"/>
        </w:rPr>
      </w:pPr>
      <w:r w:rsidRPr="00195DC2">
        <w:rPr>
          <w:b/>
          <w:u w:val="single"/>
          <w:lang w:val="fr-FR"/>
        </w:rPr>
        <w:lastRenderedPageBreak/>
        <w:t>Commis General</w:t>
      </w:r>
      <w:r w:rsidRPr="00195DC2">
        <w:rPr>
          <w:u w:val="single"/>
          <w:lang w:val="fr-FR"/>
        </w:rPr>
        <w:t> </w:t>
      </w:r>
      <w:r w:rsidRPr="00195DC2">
        <w:rPr>
          <w:rFonts w:ascii="Times New Roman" w:eastAsia="Times New Roman" w:hAnsi="Times New Roman" w:cs="Times New Roman"/>
          <w:u w:val="single"/>
          <w:lang w:val="fr-FR"/>
        </w:rPr>
        <w:t>: Bibliothèque Centrale Universitaire, Patna, Inde</w:t>
      </w:r>
      <w:r w:rsidRPr="00195DC2">
        <w:rPr>
          <w:rFonts w:ascii="Times New Roman" w:eastAsia="Times New Roman" w:hAnsi="Times New Roman" w:cs="Times New Roman"/>
          <w:i/>
          <w:lang w:val="fr-FR"/>
        </w:rPr>
        <w:t xml:space="preserve">       </w:t>
      </w:r>
      <w:r w:rsidR="00195DC2">
        <w:rPr>
          <w:rFonts w:ascii="Times New Roman" w:eastAsia="Times New Roman" w:hAnsi="Times New Roman" w:cs="Times New Roman"/>
          <w:i/>
          <w:lang w:val="fr-FR"/>
        </w:rPr>
        <w:t xml:space="preserve">              </w:t>
      </w:r>
      <w:r w:rsidRPr="00195DC2">
        <w:rPr>
          <w:rFonts w:ascii="Times New Roman" w:eastAsia="Times New Roman" w:hAnsi="Times New Roman" w:cs="Times New Roman"/>
          <w:i/>
          <w:lang w:val="fr-FR"/>
        </w:rPr>
        <w:t xml:space="preserve">  Juillet 2021-Mai 2023</w:t>
      </w:r>
      <w:r w:rsidRPr="00195DC2">
        <w:rPr>
          <w:rFonts w:ascii="Times New Roman" w:eastAsia="Times New Roman" w:hAnsi="Times New Roman" w:cs="Times New Roman"/>
          <w:lang w:val="fr-FR"/>
        </w:rPr>
        <w:t xml:space="preserve"> </w:t>
      </w:r>
    </w:p>
    <w:p w14:paraId="69C66E3F" w14:textId="77777777" w:rsidR="008025C3" w:rsidRPr="00195DC2" w:rsidRDefault="008025C3" w:rsidP="008025C3">
      <w:pPr>
        <w:pStyle w:val="ListParagraph"/>
        <w:spacing w:after="10" w:line="249" w:lineRule="auto"/>
        <w:ind w:left="0" w:right="6"/>
        <w:jc w:val="both"/>
        <w:rPr>
          <w:lang w:val="fr-FR"/>
        </w:rPr>
      </w:pPr>
    </w:p>
    <w:p w14:paraId="7C806609" w14:textId="77777777" w:rsidR="008025C3" w:rsidRPr="00195DC2" w:rsidRDefault="008025C3" w:rsidP="008025C3">
      <w:pPr>
        <w:pStyle w:val="ListParagraph"/>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Réception et accueil</w:t>
      </w:r>
      <w:r w:rsidRPr="00195DC2">
        <w:rPr>
          <w:rFonts w:ascii="Segoe UI" w:eastAsia="Times New Roman" w:hAnsi="Segoe UI" w:cs="Segoe UI"/>
          <w:color w:val="242424"/>
          <w:lang w:val="fr-FR"/>
        </w:rPr>
        <w:t> </w:t>
      </w:r>
      <w:r w:rsidRPr="00195DC2">
        <w:rPr>
          <w:rFonts w:ascii="Times New Roman" w:eastAsia="Times New Roman" w:hAnsi="Times New Roman" w:cs="Times New Roman"/>
          <w:lang w:val="fr-FR"/>
        </w:rPr>
        <w:t>: Répondre au téléphone, accueillir les visiteurs et répondre aux questions des clients.</w:t>
      </w:r>
    </w:p>
    <w:p w14:paraId="64D770D6" w14:textId="77777777" w:rsidR="008025C3" w:rsidRPr="00195DC2" w:rsidRDefault="008025C3" w:rsidP="008025C3">
      <w:pPr>
        <w:pStyle w:val="ListParagraph"/>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Gestion des documents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Classer, organiser et maintenir les systèmes de classement, ainsi que traiter le courrier entrant et sortant.</w:t>
      </w:r>
    </w:p>
    <w:p w14:paraId="3810AE77" w14:textId="77777777" w:rsidR="008025C3" w:rsidRPr="00195DC2" w:rsidRDefault="008025C3" w:rsidP="008025C3">
      <w:pPr>
        <w:pStyle w:val="ListParagraph"/>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Saisie de données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Entrer des informations dans des bases de données et des systèmes informatiques.</w:t>
      </w:r>
    </w:p>
    <w:p w14:paraId="7301D435" w14:textId="77777777" w:rsidR="008025C3" w:rsidRPr="00195DC2" w:rsidRDefault="008025C3" w:rsidP="008025C3">
      <w:pPr>
        <w:pStyle w:val="ListParagraph"/>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Support administratif</w:t>
      </w:r>
      <w:r w:rsidRPr="00195DC2">
        <w:rPr>
          <w:rFonts w:ascii="Segoe UI" w:eastAsia="Times New Roman" w:hAnsi="Segoe UI" w:cs="Segoe UI"/>
          <w:color w:val="242424"/>
          <w:lang w:val="fr-FR"/>
        </w:rPr>
        <w:t> </w:t>
      </w:r>
      <w:r w:rsidRPr="00195DC2">
        <w:rPr>
          <w:rFonts w:ascii="Times New Roman" w:eastAsia="Times New Roman" w:hAnsi="Times New Roman" w:cs="Times New Roman"/>
          <w:lang w:val="fr-FR"/>
        </w:rPr>
        <w:t>: Préparer des documents, des rapports et des présentations, ainsi que prendre des messages et fixer des rendez-vous.</w:t>
      </w:r>
    </w:p>
    <w:p w14:paraId="2836F250" w14:textId="77777777" w:rsidR="008025C3" w:rsidRPr="00195DC2" w:rsidRDefault="008025C3" w:rsidP="008025C3">
      <w:pPr>
        <w:pStyle w:val="ListParagraph"/>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Tâches diverses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Effectuer des photocopies, envoyer des télécopies, et gérer les fournitures de bureau.</w:t>
      </w:r>
    </w:p>
    <w:p w14:paraId="5EFAA0AE" w14:textId="77777777" w:rsidR="008025C3" w:rsidRPr="00195DC2" w:rsidRDefault="008025C3" w:rsidP="008025C3">
      <w:pPr>
        <w:pStyle w:val="ListParagraph"/>
        <w:shd w:val="clear" w:color="auto" w:fill="FFFFFF"/>
        <w:spacing w:before="100" w:beforeAutospacing="1" w:after="120" w:line="240" w:lineRule="auto"/>
        <w:jc w:val="both"/>
        <w:rPr>
          <w:rFonts w:ascii="Times New Roman" w:eastAsia="Times New Roman" w:hAnsi="Times New Roman" w:cs="Times New Roman"/>
          <w:lang w:val="fr-FR"/>
        </w:rPr>
      </w:pPr>
    </w:p>
    <w:p w14:paraId="4FF32733" w14:textId="450CC9C7" w:rsidR="008025C3" w:rsidRPr="00195DC2" w:rsidRDefault="008025C3" w:rsidP="00195DC2">
      <w:pPr>
        <w:pStyle w:val="ListParagraph"/>
        <w:tabs>
          <w:tab w:val="left" w:pos="-142"/>
        </w:tabs>
        <w:spacing w:after="120" w:line="249" w:lineRule="auto"/>
        <w:ind w:left="-142" w:right="6"/>
        <w:jc w:val="both"/>
        <w:rPr>
          <w:lang w:val="fr-FR"/>
        </w:rPr>
      </w:pPr>
      <w:r w:rsidRPr="00195DC2">
        <w:rPr>
          <w:b/>
          <w:u w:val="single"/>
          <w:lang w:val="fr-FR"/>
        </w:rPr>
        <w:t>Caissier </w:t>
      </w:r>
      <w:r w:rsidRPr="00195DC2">
        <w:rPr>
          <w:u w:val="single"/>
          <w:lang w:val="fr-FR"/>
        </w:rPr>
        <w:t>:</w:t>
      </w:r>
      <w:r w:rsidRPr="00195DC2">
        <w:rPr>
          <w:lang w:val="fr-FR"/>
        </w:rPr>
        <w:t xml:space="preserve"> </w:t>
      </w:r>
      <w:r w:rsidRPr="00195DC2">
        <w:rPr>
          <w:rFonts w:ascii="Times New Roman" w:eastAsia="Times New Roman" w:hAnsi="Times New Roman" w:cs="Times New Roman"/>
          <w:u w:val="single"/>
          <w:lang w:val="fr-FR"/>
        </w:rPr>
        <w:t>Vishal Mall, Shimla, Inde</w:t>
      </w:r>
      <w:r w:rsidRPr="00195DC2">
        <w:rPr>
          <w:rFonts w:ascii="Times New Roman" w:eastAsia="Times New Roman" w:hAnsi="Times New Roman" w:cs="Times New Roman"/>
          <w:lang w:val="fr-FR"/>
        </w:rPr>
        <w:t xml:space="preserve">                                                     </w:t>
      </w:r>
      <w:r w:rsidR="00195DC2">
        <w:rPr>
          <w:rFonts w:ascii="Times New Roman" w:eastAsia="Times New Roman" w:hAnsi="Times New Roman" w:cs="Times New Roman"/>
          <w:lang w:val="fr-FR"/>
        </w:rPr>
        <w:t xml:space="preserve">               </w:t>
      </w:r>
      <w:r w:rsidRPr="00195DC2">
        <w:rPr>
          <w:rFonts w:ascii="Times New Roman" w:eastAsia="Times New Roman" w:hAnsi="Times New Roman" w:cs="Times New Roman"/>
          <w:lang w:val="fr-FR"/>
        </w:rPr>
        <w:t xml:space="preserve">  </w:t>
      </w:r>
      <w:r w:rsidRPr="00195DC2">
        <w:rPr>
          <w:rFonts w:ascii="Times New Roman" w:eastAsia="Times New Roman" w:hAnsi="Times New Roman" w:cs="Times New Roman"/>
          <w:i/>
          <w:lang w:val="fr-FR"/>
        </w:rPr>
        <w:t xml:space="preserve">  Mai 2018-Janvier 2021</w:t>
      </w:r>
    </w:p>
    <w:p w14:paraId="3E33B043" w14:textId="77777777" w:rsidR="008025C3" w:rsidRPr="00195DC2" w:rsidRDefault="008025C3" w:rsidP="008025C3">
      <w:pPr>
        <w:numPr>
          <w:ilvl w:val="0"/>
          <w:numId w:val="13"/>
        </w:numPr>
        <w:shd w:val="clear" w:color="auto" w:fill="FFFFFF"/>
        <w:spacing w:after="100" w:afterAutospacing="1" w:line="240" w:lineRule="auto"/>
        <w:jc w:val="both"/>
        <w:rPr>
          <w:rFonts w:ascii="Segoe UI" w:eastAsia="Times New Roman" w:hAnsi="Segoe UI" w:cs="Segoe UI"/>
          <w:color w:val="242424"/>
          <w:lang w:val="fr-FR"/>
        </w:rPr>
      </w:pPr>
      <w:r w:rsidRPr="00195DC2">
        <w:rPr>
          <w:rFonts w:ascii="Segoe UI" w:eastAsia="Times New Roman" w:hAnsi="Segoe UI" w:cs="Segoe UI"/>
          <w:b/>
          <w:bCs/>
          <w:color w:val="242424"/>
          <w:lang w:val="fr-FR"/>
        </w:rPr>
        <w:t>Accueillir les clients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Saluer les clients à leur arrivée et répondre à leurs questions.</w:t>
      </w:r>
    </w:p>
    <w:p w14:paraId="5FFDC0EC" w14:textId="77777777" w:rsidR="008025C3" w:rsidRPr="00195DC2" w:rsidRDefault="008025C3" w:rsidP="008025C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Scanner les articles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Utiliser une caisse enregistreuse ou un lecteur optique pour enregistrer les achats des clients.</w:t>
      </w:r>
    </w:p>
    <w:p w14:paraId="24DEFB9F" w14:textId="77777777" w:rsidR="008025C3" w:rsidRPr="00195DC2" w:rsidRDefault="008025C3" w:rsidP="008025C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Gérer les paiements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Recevoir et traiter les paiements en espèces, par carte de crédit ou de débit, et rendre la monnaie si nécessaire.</w:t>
      </w:r>
    </w:p>
    <w:p w14:paraId="1967CD18" w14:textId="77777777" w:rsidR="008025C3" w:rsidRPr="00195DC2" w:rsidRDefault="008025C3" w:rsidP="008025C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Emballer les marchandises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Mettre les articles achetés dans des sacs ou des emballages appropriés.</w:t>
      </w:r>
    </w:p>
    <w:p w14:paraId="3E33CC63" w14:textId="77777777" w:rsidR="008025C3" w:rsidRPr="00195DC2" w:rsidRDefault="008025C3" w:rsidP="008025C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Maintenir la caisse</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Compter et équilibrer le contenu du tiroir-caisse à la fin de chaque quart de travail.</w:t>
      </w:r>
    </w:p>
    <w:p w14:paraId="6434D46B" w14:textId="77777777" w:rsidR="008025C3" w:rsidRPr="00195DC2" w:rsidRDefault="008025C3" w:rsidP="008025C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Vérifier les prix</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S'assurer que les prix des articles sont corrects et appliquer les coupons ou les réductions.</w:t>
      </w:r>
    </w:p>
    <w:p w14:paraId="59C600A2" w14:textId="77777777" w:rsidR="008025C3" w:rsidRPr="00195DC2" w:rsidRDefault="008025C3" w:rsidP="008025C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val="fr-FR"/>
        </w:rPr>
      </w:pPr>
      <w:r w:rsidRPr="00195DC2">
        <w:rPr>
          <w:rFonts w:ascii="Segoe UI" w:eastAsia="Times New Roman" w:hAnsi="Segoe UI" w:cs="Segoe UI"/>
          <w:b/>
          <w:bCs/>
          <w:color w:val="242424"/>
          <w:lang w:val="fr-FR"/>
        </w:rPr>
        <w:t>Réapprovisionner les étagères</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Remplir les étagères avec des produits lorsque nécessaire.</w:t>
      </w:r>
    </w:p>
    <w:p w14:paraId="1C13390B" w14:textId="77777777" w:rsidR="008025C3" w:rsidRPr="00195DC2" w:rsidRDefault="008025C3" w:rsidP="008025C3">
      <w:pPr>
        <w:numPr>
          <w:ilvl w:val="0"/>
          <w:numId w:val="13"/>
        </w:numPr>
        <w:shd w:val="clear" w:color="auto" w:fill="FFFFFF"/>
        <w:spacing w:before="100" w:beforeAutospacing="1" w:after="0" w:line="240" w:lineRule="auto"/>
        <w:jc w:val="both"/>
        <w:rPr>
          <w:rFonts w:ascii="Segoe UI" w:eastAsia="Times New Roman" w:hAnsi="Segoe UI" w:cs="Segoe UI"/>
          <w:color w:val="242424"/>
          <w:lang w:val="fr-FR"/>
        </w:rPr>
      </w:pPr>
      <w:r w:rsidRPr="00195DC2">
        <w:rPr>
          <w:rFonts w:ascii="Segoe UI" w:eastAsia="Times New Roman" w:hAnsi="Segoe UI" w:cs="Segoe UI"/>
          <w:b/>
          <w:bCs/>
          <w:color w:val="242424"/>
          <w:lang w:val="fr-FR"/>
        </w:rPr>
        <w:t>Assurer la propreté</w:t>
      </w:r>
      <w:r w:rsidRPr="00195DC2">
        <w:rPr>
          <w:rFonts w:ascii="Segoe UI" w:eastAsia="Times New Roman" w:hAnsi="Segoe UI" w:cs="Segoe UI"/>
          <w:color w:val="242424"/>
          <w:lang w:val="fr-FR"/>
        </w:rPr>
        <w:t xml:space="preserve"> : </w:t>
      </w:r>
      <w:r w:rsidRPr="00195DC2">
        <w:rPr>
          <w:rFonts w:ascii="Times New Roman" w:eastAsia="Times New Roman" w:hAnsi="Times New Roman" w:cs="Times New Roman"/>
          <w:lang w:val="fr-FR"/>
        </w:rPr>
        <w:t>Garder la zone de la caisse propre et bien rangée.</w:t>
      </w:r>
    </w:p>
    <w:p w14:paraId="586F5350" w14:textId="77777777" w:rsidR="008025C3" w:rsidRPr="00195DC2" w:rsidRDefault="008025C3" w:rsidP="00412217">
      <w:pPr>
        <w:pStyle w:val="Heading1"/>
        <w:ind w:left="-5"/>
        <w:jc w:val="both"/>
        <w:rPr>
          <w:rFonts w:ascii="Times New Roman" w:eastAsia="Times New Roman" w:hAnsi="Times New Roman" w:cs="Times New Roman"/>
          <w:sz w:val="22"/>
          <w:lang w:val="fr-FR"/>
        </w:rPr>
      </w:pPr>
    </w:p>
    <w:p w14:paraId="22E4DC37" w14:textId="28802DF2" w:rsidR="005075AF" w:rsidRPr="00195DC2" w:rsidRDefault="003856BF" w:rsidP="00412217">
      <w:pPr>
        <w:pStyle w:val="Heading1"/>
        <w:ind w:left="-5"/>
        <w:jc w:val="both"/>
        <w:rPr>
          <w:sz w:val="22"/>
          <w:lang w:val="fr-FR"/>
        </w:rPr>
      </w:pPr>
      <w:r w:rsidRPr="00195DC2">
        <w:rPr>
          <w:rFonts w:ascii="Times New Roman" w:eastAsia="Times New Roman" w:hAnsi="Times New Roman" w:cs="Times New Roman"/>
          <w:sz w:val="22"/>
          <w:lang w:val="fr-FR"/>
        </w:rPr>
        <w:t xml:space="preserve"> </w:t>
      </w:r>
      <w:r w:rsidR="005075AF" w:rsidRPr="00195DC2">
        <w:rPr>
          <w:sz w:val="22"/>
          <w:lang w:val="fr-FR"/>
        </w:rPr>
        <w:t xml:space="preserve">FORMATION ACADÉMIQUE </w:t>
      </w:r>
    </w:p>
    <w:p w14:paraId="40E0F249" w14:textId="2778E5FB" w:rsidR="005075AF" w:rsidRPr="00195DC2" w:rsidRDefault="005075AF" w:rsidP="00412217">
      <w:pPr>
        <w:spacing w:after="4" w:line="270" w:lineRule="auto"/>
        <w:ind w:left="-5" w:hanging="10"/>
        <w:jc w:val="both"/>
        <w:rPr>
          <w:lang w:val="fr-FR"/>
        </w:rPr>
      </w:pPr>
      <w:r w:rsidRPr="00195DC2">
        <w:rPr>
          <w:rFonts w:ascii="Century Gothic" w:eastAsia="Century Gothic" w:hAnsi="Century Gothic" w:cs="Century Gothic"/>
          <w:b/>
          <w:color w:val="000099"/>
          <w:u w:val="single" w:color="000099"/>
          <w:lang w:val="fr-FR"/>
        </w:rPr>
        <w:t>__________________________________________________________________________________</w:t>
      </w:r>
      <w:r w:rsidRPr="00195DC2">
        <w:rPr>
          <w:rFonts w:ascii="Century Gothic" w:eastAsia="Century Gothic" w:hAnsi="Century Gothic" w:cs="Century Gothic"/>
          <w:b/>
          <w:color w:val="000099"/>
          <w:lang w:val="fr-FR"/>
        </w:rPr>
        <w:t xml:space="preserve"> </w:t>
      </w:r>
    </w:p>
    <w:p w14:paraId="10BBBF3A" w14:textId="4CF48193" w:rsidR="005075AF" w:rsidRPr="00195DC2" w:rsidRDefault="005075AF" w:rsidP="00412217">
      <w:pPr>
        <w:jc w:val="both"/>
        <w:rPr>
          <w:lang w:val="fr-FR"/>
        </w:rPr>
      </w:pPr>
      <w:r w:rsidRPr="00195DC2">
        <w:rPr>
          <w:rFonts w:ascii="Times New Roman" w:eastAsia="Times New Roman" w:hAnsi="Times New Roman" w:cs="Times New Roman"/>
          <w:b/>
          <w:lang w:val="fr-FR"/>
        </w:rPr>
        <w:t xml:space="preserve">Doctorat en Génie Civil, </w:t>
      </w:r>
      <w:r w:rsidRPr="00195DC2">
        <w:rPr>
          <w:rFonts w:ascii="Times New Roman" w:eastAsia="Times New Roman" w:hAnsi="Times New Roman" w:cs="Times New Roman"/>
          <w:i/>
          <w:u w:val="single" w:color="000000"/>
          <w:lang w:val="fr-FR"/>
        </w:rPr>
        <w:t xml:space="preserve">Université de </w:t>
      </w:r>
      <w:r w:rsidR="00237DEE" w:rsidRPr="00195DC2">
        <w:rPr>
          <w:rFonts w:ascii="Times New Roman" w:eastAsia="Times New Roman" w:hAnsi="Times New Roman" w:cs="Times New Roman"/>
          <w:i/>
          <w:u w:val="single" w:color="000000"/>
          <w:lang w:val="fr-FR"/>
        </w:rPr>
        <w:t>Sherbrooke</w:t>
      </w:r>
      <w:r w:rsidR="00237DEE" w:rsidRPr="00195DC2">
        <w:rPr>
          <w:rFonts w:ascii="Times New Roman" w:eastAsia="Times New Roman" w:hAnsi="Times New Roman" w:cs="Times New Roman"/>
          <w:lang w:val="fr-FR"/>
        </w:rPr>
        <w:t xml:space="preserve">                                           </w:t>
      </w:r>
      <w:r w:rsidR="00195DC2">
        <w:rPr>
          <w:rFonts w:ascii="Times New Roman" w:eastAsia="Times New Roman" w:hAnsi="Times New Roman" w:cs="Times New Roman"/>
          <w:lang w:val="fr-FR"/>
        </w:rPr>
        <w:tab/>
      </w:r>
      <w:r w:rsidR="00237DEE" w:rsidRPr="00195DC2">
        <w:rPr>
          <w:rFonts w:ascii="Times New Roman" w:eastAsia="Times New Roman" w:hAnsi="Times New Roman" w:cs="Times New Roman"/>
          <w:lang w:val="fr-FR"/>
        </w:rPr>
        <w:t xml:space="preserve">    2025 – 2029</w:t>
      </w:r>
    </w:p>
    <w:p w14:paraId="0DA3CC58" w14:textId="3898ED69" w:rsidR="005075AF" w:rsidRPr="00195DC2" w:rsidRDefault="00195DC2" w:rsidP="00412217">
      <w:pPr>
        <w:jc w:val="both"/>
        <w:rPr>
          <w:lang w:val="fr-FR"/>
        </w:rPr>
      </w:pPr>
      <w:r w:rsidRPr="00195DC2">
        <w:rPr>
          <w:rFonts w:ascii="Times New Roman" w:eastAsia="Times New Roman" w:hAnsi="Times New Roman" w:cs="Times New Roman"/>
          <w:b/>
          <w:lang w:val="fr-FR"/>
        </w:rPr>
        <w:t>Maitrise en génie civil</w:t>
      </w:r>
      <w:r w:rsidR="005075AF" w:rsidRPr="00195DC2">
        <w:rPr>
          <w:rFonts w:ascii="Times New Roman" w:eastAsia="Times New Roman" w:hAnsi="Times New Roman" w:cs="Times New Roman"/>
          <w:b/>
          <w:lang w:val="fr-FR"/>
        </w:rPr>
        <w:t xml:space="preserve">, </w:t>
      </w:r>
      <w:proofErr w:type="spellStart"/>
      <w:r w:rsidR="005075AF" w:rsidRPr="00195DC2">
        <w:rPr>
          <w:rFonts w:ascii="Times New Roman" w:eastAsia="Times New Roman" w:hAnsi="Times New Roman" w:cs="Times New Roman"/>
          <w:i/>
          <w:u w:val="single" w:color="000000"/>
          <w:lang w:val="fr-FR"/>
        </w:rPr>
        <w:t>Indian</w:t>
      </w:r>
      <w:proofErr w:type="spellEnd"/>
      <w:r w:rsidR="005075AF" w:rsidRPr="00195DC2">
        <w:rPr>
          <w:rFonts w:ascii="Times New Roman" w:eastAsia="Times New Roman" w:hAnsi="Times New Roman" w:cs="Times New Roman"/>
          <w:i/>
          <w:u w:val="single" w:color="000000"/>
          <w:lang w:val="fr-FR"/>
        </w:rPr>
        <w:t xml:space="preserve"> Insti</w:t>
      </w:r>
      <w:r w:rsidR="00346AFE" w:rsidRPr="00195DC2">
        <w:rPr>
          <w:rFonts w:ascii="Times New Roman" w:eastAsia="Times New Roman" w:hAnsi="Times New Roman" w:cs="Times New Roman"/>
          <w:i/>
          <w:u w:val="single" w:color="000000"/>
          <w:lang w:val="fr-FR"/>
        </w:rPr>
        <w:t xml:space="preserve">tute of </w:t>
      </w:r>
      <w:proofErr w:type="spellStart"/>
      <w:r w:rsidR="00346AFE" w:rsidRPr="00195DC2">
        <w:rPr>
          <w:rFonts w:ascii="Times New Roman" w:eastAsia="Times New Roman" w:hAnsi="Times New Roman" w:cs="Times New Roman"/>
          <w:i/>
          <w:u w:val="single" w:color="000000"/>
          <w:lang w:val="fr-FR"/>
        </w:rPr>
        <w:t>Technology</w:t>
      </w:r>
      <w:proofErr w:type="spellEnd"/>
      <w:r w:rsidR="00346AFE" w:rsidRPr="00195DC2">
        <w:rPr>
          <w:rFonts w:ascii="Times New Roman" w:eastAsia="Times New Roman" w:hAnsi="Times New Roman" w:cs="Times New Roman"/>
          <w:i/>
          <w:u w:val="single" w:color="000000"/>
          <w:lang w:val="fr-FR"/>
        </w:rPr>
        <w:t xml:space="preserve"> (IIT) Patna, </w:t>
      </w:r>
      <w:r w:rsidR="00412217" w:rsidRPr="00195DC2">
        <w:rPr>
          <w:rFonts w:ascii="Times New Roman" w:eastAsia="Times New Roman" w:hAnsi="Times New Roman" w:cs="Times New Roman"/>
          <w:lang w:val="fr-FR"/>
        </w:rPr>
        <w:t>Inde</w:t>
      </w:r>
      <w:r w:rsidR="005075AF" w:rsidRPr="00195DC2">
        <w:rPr>
          <w:rFonts w:ascii="Times New Roman" w:eastAsia="Times New Roman" w:hAnsi="Times New Roman" w:cs="Times New Roman"/>
          <w:lang w:val="fr-FR"/>
        </w:rPr>
        <w:t xml:space="preserve"> </w:t>
      </w:r>
      <w:r w:rsidR="00237DEE" w:rsidRPr="00195DC2">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  </w:t>
      </w:r>
      <w:r w:rsidR="00237DEE" w:rsidRPr="00195DC2">
        <w:rPr>
          <w:rFonts w:ascii="Times New Roman" w:eastAsia="Times New Roman" w:hAnsi="Times New Roman" w:cs="Times New Roman"/>
          <w:lang w:val="fr-FR"/>
        </w:rPr>
        <w:t xml:space="preserve">      </w:t>
      </w:r>
      <w:r w:rsidR="00EE35E8" w:rsidRPr="00195DC2">
        <w:rPr>
          <w:rFonts w:ascii="Times New Roman" w:eastAsia="Times New Roman" w:hAnsi="Times New Roman" w:cs="Times New Roman"/>
          <w:lang w:val="fr-FR"/>
        </w:rPr>
        <w:t xml:space="preserve"> </w:t>
      </w:r>
      <w:r w:rsidR="00237DEE" w:rsidRPr="00195DC2">
        <w:rPr>
          <w:rFonts w:ascii="Times New Roman" w:eastAsia="Times New Roman" w:hAnsi="Times New Roman" w:cs="Times New Roman"/>
          <w:lang w:val="fr-FR"/>
        </w:rPr>
        <w:t xml:space="preserve"> 2021 – 2023</w:t>
      </w:r>
    </w:p>
    <w:p w14:paraId="5FE30F41" w14:textId="77777777" w:rsidR="005075AF" w:rsidRPr="00195DC2" w:rsidRDefault="005075AF" w:rsidP="00412217">
      <w:pPr>
        <w:spacing w:after="13" w:line="248" w:lineRule="auto"/>
        <w:ind w:left="-5" w:hanging="10"/>
        <w:jc w:val="both"/>
        <w:rPr>
          <w:lang w:val="fr-FR"/>
        </w:rPr>
      </w:pPr>
      <w:r w:rsidRPr="00195DC2">
        <w:rPr>
          <w:rFonts w:ascii="Times New Roman" w:eastAsia="Times New Roman" w:hAnsi="Times New Roman" w:cs="Times New Roman"/>
          <w:lang w:val="fr-FR"/>
        </w:rPr>
        <w:t>Génie civil (</w:t>
      </w:r>
      <w:r w:rsidR="00237DEE" w:rsidRPr="00195DC2">
        <w:rPr>
          <w:rFonts w:ascii="Times New Roman" w:eastAsia="Times New Roman" w:hAnsi="Times New Roman" w:cs="Times New Roman"/>
          <w:lang w:val="fr-FR"/>
        </w:rPr>
        <w:t>Spécialité :</w:t>
      </w:r>
      <w:r w:rsidRPr="00195DC2">
        <w:rPr>
          <w:rFonts w:ascii="Times New Roman" w:eastAsia="Times New Roman" w:hAnsi="Times New Roman" w:cs="Times New Roman"/>
          <w:lang w:val="fr-FR"/>
        </w:rPr>
        <w:t xml:space="preserve"> Génie des structures)  </w:t>
      </w:r>
    </w:p>
    <w:p w14:paraId="24CD0ECD" w14:textId="77777777" w:rsidR="005075AF" w:rsidRPr="00195DC2" w:rsidRDefault="005075AF" w:rsidP="00412217">
      <w:pPr>
        <w:spacing w:after="0"/>
        <w:jc w:val="both"/>
        <w:rPr>
          <w:lang w:val="fr-FR"/>
        </w:rPr>
      </w:pPr>
    </w:p>
    <w:p w14:paraId="69BD8E4F" w14:textId="4429E9FE" w:rsidR="00237DEE" w:rsidRPr="00195DC2" w:rsidRDefault="00195DC2" w:rsidP="00237DEE">
      <w:pPr>
        <w:spacing w:after="13" w:line="248" w:lineRule="auto"/>
        <w:ind w:left="-5" w:hanging="10"/>
        <w:jc w:val="both"/>
        <w:rPr>
          <w:rFonts w:ascii="Times New Roman" w:eastAsia="Times New Roman" w:hAnsi="Times New Roman" w:cs="Times New Roman"/>
          <w:lang w:val="fr-FR"/>
        </w:rPr>
      </w:pPr>
      <w:r w:rsidRPr="00195DC2">
        <w:rPr>
          <w:rFonts w:ascii="Times New Roman" w:eastAsia="Times New Roman" w:hAnsi="Times New Roman" w:cs="Times New Roman"/>
          <w:b/>
          <w:lang w:val="fr-FR"/>
        </w:rPr>
        <w:t>Licence en génie civil</w:t>
      </w:r>
      <w:r w:rsidR="005075AF" w:rsidRPr="00195DC2">
        <w:rPr>
          <w:rFonts w:ascii="Times New Roman" w:eastAsia="Times New Roman" w:hAnsi="Times New Roman" w:cs="Times New Roman"/>
          <w:b/>
          <w:lang w:val="fr-FR"/>
        </w:rPr>
        <w:t xml:space="preserve">, </w:t>
      </w:r>
      <w:r w:rsidR="005075AF" w:rsidRPr="00195DC2">
        <w:rPr>
          <w:rFonts w:ascii="Times New Roman" w:eastAsia="Times New Roman" w:hAnsi="Times New Roman" w:cs="Times New Roman"/>
          <w:i/>
          <w:u w:val="single" w:color="000000"/>
          <w:lang w:val="fr-FR"/>
        </w:rPr>
        <w:t xml:space="preserve">APG Shimla </w:t>
      </w:r>
      <w:proofErr w:type="spellStart"/>
      <w:r w:rsidR="005075AF" w:rsidRPr="00195DC2">
        <w:rPr>
          <w:rFonts w:ascii="Times New Roman" w:eastAsia="Times New Roman" w:hAnsi="Times New Roman" w:cs="Times New Roman"/>
          <w:i/>
          <w:u w:val="single" w:color="000000"/>
          <w:lang w:val="fr-FR"/>
        </w:rPr>
        <w:t>University</w:t>
      </w:r>
      <w:proofErr w:type="spellEnd"/>
      <w:r w:rsidR="00EE35E8" w:rsidRPr="00195DC2">
        <w:rPr>
          <w:rFonts w:ascii="Times New Roman" w:eastAsia="Times New Roman" w:hAnsi="Times New Roman" w:cs="Times New Roman"/>
          <w:b/>
          <w:lang w:val="fr-FR"/>
        </w:rPr>
        <w:t xml:space="preserve">, </w:t>
      </w:r>
      <w:r w:rsidR="00237DEE" w:rsidRPr="00195DC2">
        <w:rPr>
          <w:rFonts w:ascii="Times New Roman" w:eastAsia="Times New Roman" w:hAnsi="Times New Roman" w:cs="Times New Roman"/>
          <w:lang w:val="fr-FR"/>
        </w:rPr>
        <w:t>Shimla,</w:t>
      </w:r>
      <w:r w:rsidR="00412217" w:rsidRPr="00195DC2">
        <w:rPr>
          <w:rFonts w:ascii="Times New Roman" w:eastAsia="Times New Roman" w:hAnsi="Times New Roman" w:cs="Times New Roman"/>
          <w:lang w:val="fr-FR"/>
        </w:rPr>
        <w:t xml:space="preserve"> </w:t>
      </w:r>
      <w:r w:rsidR="00237DEE" w:rsidRPr="00195DC2">
        <w:rPr>
          <w:rFonts w:ascii="Times New Roman" w:eastAsia="Times New Roman" w:hAnsi="Times New Roman" w:cs="Times New Roman"/>
          <w:lang w:val="fr-FR"/>
        </w:rPr>
        <w:t xml:space="preserve">Inde                        </w:t>
      </w:r>
      <w:r>
        <w:rPr>
          <w:rFonts w:ascii="Times New Roman" w:eastAsia="Times New Roman" w:hAnsi="Times New Roman" w:cs="Times New Roman"/>
          <w:lang w:val="fr-FR"/>
        </w:rPr>
        <w:t xml:space="preserve">         </w:t>
      </w:r>
      <w:r w:rsidR="00237DEE" w:rsidRPr="00195DC2">
        <w:rPr>
          <w:rFonts w:ascii="Times New Roman" w:eastAsia="Times New Roman" w:hAnsi="Times New Roman" w:cs="Times New Roman"/>
          <w:lang w:val="fr-FR"/>
        </w:rPr>
        <w:t xml:space="preserve"> </w:t>
      </w:r>
      <w:r w:rsidR="00EE35E8" w:rsidRPr="00195DC2">
        <w:rPr>
          <w:rFonts w:ascii="Times New Roman" w:eastAsia="Times New Roman" w:hAnsi="Times New Roman" w:cs="Times New Roman"/>
          <w:lang w:val="fr-FR"/>
        </w:rPr>
        <w:t xml:space="preserve"> </w:t>
      </w:r>
      <w:r w:rsidR="00237DEE" w:rsidRPr="00195DC2">
        <w:rPr>
          <w:rFonts w:ascii="Times New Roman" w:eastAsia="Times New Roman" w:hAnsi="Times New Roman" w:cs="Times New Roman"/>
          <w:lang w:val="fr-FR"/>
        </w:rPr>
        <w:t xml:space="preserve"> </w:t>
      </w:r>
      <w:r w:rsidR="00346AFE" w:rsidRPr="00195DC2">
        <w:rPr>
          <w:rFonts w:ascii="Times New Roman" w:eastAsia="Times New Roman" w:hAnsi="Times New Roman" w:cs="Times New Roman"/>
          <w:lang w:val="fr-FR"/>
        </w:rPr>
        <w:t xml:space="preserve"> </w:t>
      </w:r>
      <w:r w:rsidR="005075AF" w:rsidRPr="00195DC2">
        <w:rPr>
          <w:rFonts w:ascii="Times New Roman" w:eastAsia="Times New Roman" w:hAnsi="Times New Roman" w:cs="Times New Roman"/>
          <w:lang w:val="fr-FR"/>
        </w:rPr>
        <w:t xml:space="preserve">2017 – 2021 </w:t>
      </w:r>
    </w:p>
    <w:p w14:paraId="2809639D" w14:textId="77777777" w:rsidR="005075AF" w:rsidRPr="00195DC2" w:rsidRDefault="005075AF" w:rsidP="00237DEE">
      <w:pPr>
        <w:spacing w:after="13" w:line="248" w:lineRule="auto"/>
        <w:ind w:left="-5" w:hanging="10"/>
        <w:jc w:val="both"/>
        <w:rPr>
          <w:lang w:val="fr-FR"/>
        </w:rPr>
      </w:pPr>
      <w:r w:rsidRPr="00195DC2">
        <w:rPr>
          <w:rFonts w:ascii="Times New Roman" w:eastAsia="Times New Roman" w:hAnsi="Times New Roman" w:cs="Times New Roman"/>
          <w:lang w:val="fr-FR"/>
        </w:rPr>
        <w:t xml:space="preserve">Génie civil  </w:t>
      </w:r>
    </w:p>
    <w:p w14:paraId="0B3F3BA1" w14:textId="77777777" w:rsidR="00346AFE" w:rsidRPr="00195DC2" w:rsidRDefault="00346AFE" w:rsidP="00412217">
      <w:pPr>
        <w:spacing w:after="13" w:line="248" w:lineRule="auto"/>
        <w:ind w:left="-5" w:hanging="10"/>
        <w:jc w:val="both"/>
        <w:rPr>
          <w:lang w:val="fr-FR"/>
        </w:rPr>
      </w:pPr>
    </w:p>
    <w:p w14:paraId="13DF4ECE" w14:textId="77777777" w:rsidR="00346AFE" w:rsidRPr="00195DC2" w:rsidRDefault="00346AFE" w:rsidP="00412217">
      <w:pPr>
        <w:pStyle w:val="Heading1"/>
        <w:ind w:left="-5"/>
        <w:jc w:val="both"/>
        <w:rPr>
          <w:sz w:val="22"/>
          <w:lang w:val="fr-FR"/>
        </w:rPr>
      </w:pPr>
      <w:r w:rsidRPr="00195DC2">
        <w:rPr>
          <w:sz w:val="22"/>
          <w:lang w:val="fr-FR"/>
        </w:rPr>
        <w:t xml:space="preserve">LANGUES :  </w:t>
      </w:r>
    </w:p>
    <w:p w14:paraId="78DEFAF7" w14:textId="641B94FD" w:rsidR="00346AFE" w:rsidRPr="00195DC2" w:rsidRDefault="00346AFE" w:rsidP="00412217">
      <w:pPr>
        <w:spacing w:after="4" w:line="270" w:lineRule="auto"/>
        <w:ind w:left="921" w:hanging="936"/>
        <w:jc w:val="both"/>
        <w:rPr>
          <w:lang w:val="fr-FR"/>
        </w:rPr>
      </w:pPr>
      <w:r w:rsidRPr="00195DC2">
        <w:rPr>
          <w:rFonts w:ascii="Century Gothic" w:eastAsia="Century Gothic" w:hAnsi="Century Gothic" w:cs="Century Gothic"/>
          <w:b/>
          <w:color w:val="000099"/>
          <w:u w:val="single" w:color="000099"/>
          <w:lang w:val="fr-FR"/>
        </w:rPr>
        <w:t>__________________________________________________________________________________</w:t>
      </w:r>
      <w:r w:rsidRPr="00195DC2">
        <w:rPr>
          <w:rFonts w:ascii="Times New Roman" w:eastAsia="Times New Roman" w:hAnsi="Times New Roman" w:cs="Times New Roman"/>
          <w:lang w:val="fr-FR"/>
        </w:rPr>
        <w:t xml:space="preserve">FRANCAIS               </w:t>
      </w:r>
      <w:r w:rsidR="00981156" w:rsidRPr="00195DC2">
        <w:rPr>
          <w:rFonts w:ascii="Times New Roman" w:eastAsia="Times New Roman" w:hAnsi="Times New Roman" w:cs="Times New Roman"/>
          <w:lang w:val="fr-FR"/>
        </w:rPr>
        <w:t xml:space="preserve">            </w:t>
      </w:r>
      <w:r w:rsidRPr="00195DC2">
        <w:rPr>
          <w:rFonts w:ascii="Times New Roman" w:eastAsia="Times New Roman" w:hAnsi="Times New Roman" w:cs="Times New Roman"/>
          <w:lang w:val="fr-FR"/>
        </w:rPr>
        <w:t xml:space="preserve">  ANGLAIS </w:t>
      </w:r>
      <w:r w:rsidRPr="00195DC2">
        <w:rPr>
          <w:rFonts w:ascii="Times New Roman" w:eastAsia="Times New Roman" w:hAnsi="Times New Roman" w:cs="Times New Roman"/>
          <w:lang w:val="fr-FR"/>
        </w:rPr>
        <w:tab/>
        <w:t xml:space="preserve">   </w:t>
      </w:r>
      <w:r w:rsidR="00981156" w:rsidRPr="00195DC2">
        <w:rPr>
          <w:rFonts w:ascii="Times New Roman" w:eastAsia="Times New Roman" w:hAnsi="Times New Roman" w:cs="Times New Roman"/>
          <w:lang w:val="fr-FR"/>
        </w:rPr>
        <w:t xml:space="preserve">             </w:t>
      </w:r>
      <w:r w:rsidRPr="00195DC2">
        <w:rPr>
          <w:rFonts w:ascii="Times New Roman" w:eastAsia="Times New Roman" w:hAnsi="Times New Roman" w:cs="Times New Roman"/>
          <w:lang w:val="fr-FR"/>
        </w:rPr>
        <w:tab/>
        <w:t>ESPAGNOL</w:t>
      </w:r>
      <w:r w:rsidR="00EE35E8" w:rsidRPr="00195DC2">
        <w:rPr>
          <w:rFonts w:ascii="Times New Roman" w:eastAsia="Times New Roman" w:hAnsi="Times New Roman" w:cs="Times New Roman"/>
          <w:lang w:val="fr-FR"/>
        </w:rPr>
        <w:t xml:space="preserve"> </w:t>
      </w:r>
    </w:p>
    <w:p w14:paraId="1D4ED689" w14:textId="77777777" w:rsidR="005075AF" w:rsidRPr="00195DC2" w:rsidRDefault="005075AF" w:rsidP="00412217">
      <w:pPr>
        <w:spacing w:after="56"/>
        <w:jc w:val="both"/>
        <w:rPr>
          <w:lang w:val="fr-FR"/>
        </w:rPr>
      </w:pPr>
    </w:p>
    <w:p w14:paraId="416A91D9" w14:textId="175086B1" w:rsidR="00EA6E83" w:rsidRPr="00195DC2" w:rsidRDefault="00EA6E83" w:rsidP="008025C3">
      <w:pPr>
        <w:tabs>
          <w:tab w:val="center" w:pos="2882"/>
          <w:tab w:val="center" w:pos="3602"/>
          <w:tab w:val="center" w:pos="4322"/>
          <w:tab w:val="center" w:pos="5043"/>
          <w:tab w:val="center" w:pos="5763"/>
          <w:tab w:val="right" w:pos="9034"/>
        </w:tabs>
        <w:spacing w:after="13" w:line="248" w:lineRule="auto"/>
        <w:jc w:val="both"/>
        <w:rPr>
          <w:rFonts w:ascii="Times New Roman" w:eastAsia="Times New Roman" w:hAnsi="Times New Roman" w:cs="Times New Roman"/>
          <w:lang w:val="fr-FR"/>
        </w:rPr>
      </w:pPr>
    </w:p>
    <w:sectPr w:rsidR="00EA6E83" w:rsidRPr="00195DC2">
      <w:pgSz w:w="11905" w:h="16840"/>
      <w:pgMar w:top="1452" w:right="1430" w:bottom="163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11F"/>
    <w:multiLevelType w:val="multilevel"/>
    <w:tmpl w:val="F920D6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D4ABF"/>
    <w:multiLevelType w:val="hybridMultilevel"/>
    <w:tmpl w:val="896444D8"/>
    <w:lvl w:ilvl="0" w:tplc="0409000D">
      <w:start w:val="1"/>
      <w:numFmt w:val="bullet"/>
      <w:lvlText w:val=""/>
      <w:lvlJc w:val="left"/>
      <w:pPr>
        <w:ind w:left="6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D">
      <w:start w:val="1"/>
      <w:numFmt w:val="bullet"/>
      <w:lvlText w:val=""/>
      <w:lvlJc w:val="left"/>
      <w:pPr>
        <w:ind w:left="9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69CAF35E">
      <w:start w:val="1"/>
      <w:numFmt w:val="bullet"/>
      <w:lvlText w:val="▪"/>
      <w:lvlJc w:val="left"/>
      <w:pPr>
        <w:ind w:left="1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428A78">
      <w:start w:val="1"/>
      <w:numFmt w:val="bullet"/>
      <w:lvlText w:val="•"/>
      <w:lvlJc w:val="left"/>
      <w:pPr>
        <w:ind w:left="2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2445F6">
      <w:start w:val="1"/>
      <w:numFmt w:val="bullet"/>
      <w:lvlText w:val="o"/>
      <w:lvlJc w:val="left"/>
      <w:pPr>
        <w:ind w:left="3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6A1CCE">
      <w:start w:val="1"/>
      <w:numFmt w:val="bullet"/>
      <w:lvlText w:val="▪"/>
      <w:lvlJc w:val="left"/>
      <w:pPr>
        <w:ind w:left="3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706BE0">
      <w:start w:val="1"/>
      <w:numFmt w:val="bullet"/>
      <w:lvlText w:val="•"/>
      <w:lvlJc w:val="left"/>
      <w:pPr>
        <w:ind w:left="4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CC9E7C">
      <w:start w:val="1"/>
      <w:numFmt w:val="bullet"/>
      <w:lvlText w:val="o"/>
      <w:lvlJc w:val="left"/>
      <w:pPr>
        <w:ind w:left="53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AAC666">
      <w:start w:val="1"/>
      <w:numFmt w:val="bullet"/>
      <w:lvlText w:val="▪"/>
      <w:lvlJc w:val="left"/>
      <w:pPr>
        <w:ind w:left="60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51D29"/>
    <w:multiLevelType w:val="hybridMultilevel"/>
    <w:tmpl w:val="AFB2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D54"/>
    <w:multiLevelType w:val="multilevel"/>
    <w:tmpl w:val="DC7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B1C3B"/>
    <w:multiLevelType w:val="hybridMultilevel"/>
    <w:tmpl w:val="31C6C1AE"/>
    <w:lvl w:ilvl="0" w:tplc="F2C63FA0">
      <w:start w:val="1"/>
      <w:numFmt w:val="bullet"/>
      <w:lvlText w:val="•"/>
      <w:lvlJc w:val="left"/>
      <w:pPr>
        <w:ind w:left="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D">
      <w:start w:val="1"/>
      <w:numFmt w:val="bullet"/>
      <w:lvlText w:val=""/>
      <w:lvlJc w:val="left"/>
      <w:pPr>
        <w:ind w:left="9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69CAF35E">
      <w:start w:val="1"/>
      <w:numFmt w:val="bullet"/>
      <w:lvlText w:val="▪"/>
      <w:lvlJc w:val="left"/>
      <w:pPr>
        <w:ind w:left="1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428A78">
      <w:start w:val="1"/>
      <w:numFmt w:val="bullet"/>
      <w:lvlText w:val="•"/>
      <w:lvlJc w:val="left"/>
      <w:pPr>
        <w:ind w:left="2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2445F6">
      <w:start w:val="1"/>
      <w:numFmt w:val="bullet"/>
      <w:lvlText w:val="o"/>
      <w:lvlJc w:val="left"/>
      <w:pPr>
        <w:ind w:left="3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6A1CCE">
      <w:start w:val="1"/>
      <w:numFmt w:val="bullet"/>
      <w:lvlText w:val="▪"/>
      <w:lvlJc w:val="left"/>
      <w:pPr>
        <w:ind w:left="3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706BE0">
      <w:start w:val="1"/>
      <w:numFmt w:val="bullet"/>
      <w:lvlText w:val="•"/>
      <w:lvlJc w:val="left"/>
      <w:pPr>
        <w:ind w:left="4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CC9E7C">
      <w:start w:val="1"/>
      <w:numFmt w:val="bullet"/>
      <w:lvlText w:val="o"/>
      <w:lvlJc w:val="left"/>
      <w:pPr>
        <w:ind w:left="53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AAC666">
      <w:start w:val="1"/>
      <w:numFmt w:val="bullet"/>
      <w:lvlText w:val="▪"/>
      <w:lvlJc w:val="left"/>
      <w:pPr>
        <w:ind w:left="60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352969"/>
    <w:multiLevelType w:val="hybridMultilevel"/>
    <w:tmpl w:val="C34838BC"/>
    <w:lvl w:ilvl="0" w:tplc="D96214A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F81D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2CFE4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52DAE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5A32F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64452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CA878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60B99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D6842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9D6FF6"/>
    <w:multiLevelType w:val="multilevel"/>
    <w:tmpl w:val="F198E25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91A5F"/>
    <w:multiLevelType w:val="hybridMultilevel"/>
    <w:tmpl w:val="EC507BF0"/>
    <w:lvl w:ilvl="0" w:tplc="FAC8701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6287E"/>
    <w:multiLevelType w:val="hybridMultilevel"/>
    <w:tmpl w:val="0C486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D3923"/>
    <w:multiLevelType w:val="hybridMultilevel"/>
    <w:tmpl w:val="80E8E6B0"/>
    <w:lvl w:ilvl="0" w:tplc="FAC87018">
      <w:start w:val="1"/>
      <w:numFmt w:val="bullet"/>
      <w:lvlText w:val="•"/>
      <w:lvlJc w:val="left"/>
      <w:pPr>
        <w:ind w:left="8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7DC5F17"/>
    <w:multiLevelType w:val="multilevel"/>
    <w:tmpl w:val="789C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9061D"/>
    <w:multiLevelType w:val="hybridMultilevel"/>
    <w:tmpl w:val="4CF818E8"/>
    <w:lvl w:ilvl="0" w:tplc="FAC87018">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E0E1B0">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10194A">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49EC4">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A06BA">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EA68A8">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F89D92">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680D4">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46D7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C367A1"/>
    <w:multiLevelType w:val="multilevel"/>
    <w:tmpl w:val="AA64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5B47AA"/>
    <w:multiLevelType w:val="multilevel"/>
    <w:tmpl w:val="F5847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21285"/>
    <w:multiLevelType w:val="hybridMultilevel"/>
    <w:tmpl w:val="A282C70E"/>
    <w:lvl w:ilvl="0" w:tplc="7BF867C0">
      <w:start w:val="1"/>
      <w:numFmt w:val="bullet"/>
      <w:lvlText w:val="•"/>
      <w:lvlJc w:val="left"/>
      <w:pPr>
        <w:ind w:left="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D">
      <w:start w:val="1"/>
      <w:numFmt w:val="bullet"/>
      <w:lvlText w:val=""/>
      <w:lvlJc w:val="left"/>
      <w:pPr>
        <w:ind w:left="9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3BFEFFEC">
      <w:start w:val="1"/>
      <w:numFmt w:val="bullet"/>
      <w:lvlText w:val="▪"/>
      <w:lvlJc w:val="left"/>
      <w:pPr>
        <w:ind w:left="1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204266">
      <w:start w:val="1"/>
      <w:numFmt w:val="bullet"/>
      <w:lvlText w:val="•"/>
      <w:lvlJc w:val="left"/>
      <w:pPr>
        <w:ind w:left="2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4C9264">
      <w:start w:val="1"/>
      <w:numFmt w:val="bullet"/>
      <w:lvlText w:val="o"/>
      <w:lvlJc w:val="left"/>
      <w:pPr>
        <w:ind w:left="3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1A7C26">
      <w:start w:val="1"/>
      <w:numFmt w:val="bullet"/>
      <w:lvlText w:val="▪"/>
      <w:lvlJc w:val="left"/>
      <w:pPr>
        <w:ind w:left="3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DC46B6">
      <w:start w:val="1"/>
      <w:numFmt w:val="bullet"/>
      <w:lvlText w:val="•"/>
      <w:lvlJc w:val="left"/>
      <w:pPr>
        <w:ind w:left="4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6FA98">
      <w:start w:val="1"/>
      <w:numFmt w:val="bullet"/>
      <w:lvlText w:val="o"/>
      <w:lvlJc w:val="left"/>
      <w:pPr>
        <w:ind w:left="53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A41AC6">
      <w:start w:val="1"/>
      <w:numFmt w:val="bullet"/>
      <w:lvlText w:val="▪"/>
      <w:lvlJc w:val="left"/>
      <w:pPr>
        <w:ind w:left="60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0B3A8F"/>
    <w:multiLevelType w:val="hybridMultilevel"/>
    <w:tmpl w:val="633A2956"/>
    <w:lvl w:ilvl="0" w:tplc="7BF867C0">
      <w:start w:val="1"/>
      <w:numFmt w:val="bullet"/>
      <w:lvlText w:val="•"/>
      <w:lvlJc w:val="left"/>
      <w:pPr>
        <w:ind w:left="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87018">
      <w:start w:val="1"/>
      <w:numFmt w:val="bullet"/>
      <w:lvlText w:val="•"/>
      <w:lvlJc w:val="left"/>
      <w:pPr>
        <w:ind w:left="991"/>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3BFEFFEC">
      <w:start w:val="1"/>
      <w:numFmt w:val="bullet"/>
      <w:lvlText w:val="▪"/>
      <w:lvlJc w:val="left"/>
      <w:pPr>
        <w:ind w:left="1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204266">
      <w:start w:val="1"/>
      <w:numFmt w:val="bullet"/>
      <w:lvlText w:val="•"/>
      <w:lvlJc w:val="left"/>
      <w:pPr>
        <w:ind w:left="2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4C9264">
      <w:start w:val="1"/>
      <w:numFmt w:val="bullet"/>
      <w:lvlText w:val="o"/>
      <w:lvlJc w:val="left"/>
      <w:pPr>
        <w:ind w:left="3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1A7C26">
      <w:start w:val="1"/>
      <w:numFmt w:val="bullet"/>
      <w:lvlText w:val="▪"/>
      <w:lvlJc w:val="left"/>
      <w:pPr>
        <w:ind w:left="3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DC46B6">
      <w:start w:val="1"/>
      <w:numFmt w:val="bullet"/>
      <w:lvlText w:val="•"/>
      <w:lvlJc w:val="left"/>
      <w:pPr>
        <w:ind w:left="4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6FA98">
      <w:start w:val="1"/>
      <w:numFmt w:val="bullet"/>
      <w:lvlText w:val="o"/>
      <w:lvlJc w:val="left"/>
      <w:pPr>
        <w:ind w:left="53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A41AC6">
      <w:start w:val="1"/>
      <w:numFmt w:val="bullet"/>
      <w:lvlText w:val="▪"/>
      <w:lvlJc w:val="left"/>
      <w:pPr>
        <w:ind w:left="60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9F588C"/>
    <w:multiLevelType w:val="hybridMultilevel"/>
    <w:tmpl w:val="6A1895CC"/>
    <w:lvl w:ilvl="0" w:tplc="E2428A78">
      <w:start w:val="1"/>
      <w:numFmt w:val="bullet"/>
      <w:lvlText w:val="•"/>
      <w:lvlJc w:val="left"/>
      <w:pPr>
        <w:ind w:left="135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num w:numId="1" w16cid:durableId="2062972804">
    <w:abstractNumId w:val="11"/>
  </w:num>
  <w:num w:numId="2" w16cid:durableId="2108190679">
    <w:abstractNumId w:val="4"/>
  </w:num>
  <w:num w:numId="3" w16cid:durableId="874001535">
    <w:abstractNumId w:val="14"/>
  </w:num>
  <w:num w:numId="4" w16cid:durableId="28603062">
    <w:abstractNumId w:val="5"/>
  </w:num>
  <w:num w:numId="5" w16cid:durableId="1567033929">
    <w:abstractNumId w:val="9"/>
  </w:num>
  <w:num w:numId="6" w16cid:durableId="1671366479">
    <w:abstractNumId w:val="7"/>
  </w:num>
  <w:num w:numId="7" w16cid:durableId="1457406216">
    <w:abstractNumId w:val="15"/>
  </w:num>
  <w:num w:numId="8" w16cid:durableId="420949786">
    <w:abstractNumId w:val="13"/>
  </w:num>
  <w:num w:numId="9" w16cid:durableId="445464203">
    <w:abstractNumId w:val="12"/>
  </w:num>
  <w:num w:numId="10" w16cid:durableId="54743973">
    <w:abstractNumId w:val="10"/>
  </w:num>
  <w:num w:numId="11" w16cid:durableId="1503354381">
    <w:abstractNumId w:val="3"/>
  </w:num>
  <w:num w:numId="12" w16cid:durableId="1410228432">
    <w:abstractNumId w:val="6"/>
  </w:num>
  <w:num w:numId="13" w16cid:durableId="1840264913">
    <w:abstractNumId w:val="0"/>
  </w:num>
  <w:num w:numId="14" w16cid:durableId="1124080104">
    <w:abstractNumId w:val="1"/>
  </w:num>
  <w:num w:numId="15" w16cid:durableId="6441843">
    <w:abstractNumId w:val="8"/>
  </w:num>
  <w:num w:numId="16" w16cid:durableId="1092774291">
    <w:abstractNumId w:val="16"/>
  </w:num>
  <w:num w:numId="17" w16cid:durableId="166385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83"/>
    <w:rsid w:val="00085255"/>
    <w:rsid w:val="00195DC2"/>
    <w:rsid w:val="00237DEE"/>
    <w:rsid w:val="00346AFE"/>
    <w:rsid w:val="003856BF"/>
    <w:rsid w:val="0039202C"/>
    <w:rsid w:val="00412217"/>
    <w:rsid w:val="005075AF"/>
    <w:rsid w:val="0054075A"/>
    <w:rsid w:val="005F1B69"/>
    <w:rsid w:val="00660F87"/>
    <w:rsid w:val="006B6072"/>
    <w:rsid w:val="008025C3"/>
    <w:rsid w:val="00890565"/>
    <w:rsid w:val="00981156"/>
    <w:rsid w:val="00A92750"/>
    <w:rsid w:val="00AF660A"/>
    <w:rsid w:val="00BF54DC"/>
    <w:rsid w:val="00D732F7"/>
    <w:rsid w:val="00EA6E83"/>
    <w:rsid w:val="00E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9FB8"/>
  <w15:docId w15:val="{304D2E23-DE91-4FEB-A032-04FC59EA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entury Gothic" w:eastAsia="Century Gothic" w:hAnsi="Century Gothic" w:cs="Century Gothic"/>
      <w:b/>
      <w:color w:val="000099"/>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entury Gothic" w:eastAsia="Century Gothic" w:hAnsi="Century Gothic" w:cs="Century Gothic"/>
      <w:b/>
      <w:color w:val="000099"/>
      <w:sz w:val="24"/>
    </w:rPr>
  </w:style>
  <w:style w:type="paragraph" w:styleId="ListParagraph">
    <w:name w:val="List Paragraph"/>
    <w:basedOn w:val="Normal"/>
    <w:uiPriority w:val="34"/>
    <w:qFormat/>
    <w:rsid w:val="005075AF"/>
    <w:pPr>
      <w:ind w:left="720"/>
      <w:contextualSpacing/>
    </w:pPr>
  </w:style>
  <w:style w:type="character" w:styleId="Strong">
    <w:name w:val="Strong"/>
    <w:basedOn w:val="DefaultParagraphFont"/>
    <w:uiPriority w:val="22"/>
    <w:qFormat/>
    <w:rsid w:val="00AF6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269402">
      <w:bodyDiv w:val="1"/>
      <w:marLeft w:val="0"/>
      <w:marRight w:val="0"/>
      <w:marTop w:val="0"/>
      <w:marBottom w:val="0"/>
      <w:divBdr>
        <w:top w:val="none" w:sz="0" w:space="0" w:color="auto"/>
        <w:left w:val="none" w:sz="0" w:space="0" w:color="auto"/>
        <w:bottom w:val="none" w:sz="0" w:space="0" w:color="auto"/>
        <w:right w:val="none" w:sz="0" w:space="0" w:color="auto"/>
      </w:divBdr>
    </w:div>
    <w:div w:id="860973643">
      <w:bodyDiv w:val="1"/>
      <w:marLeft w:val="0"/>
      <w:marRight w:val="0"/>
      <w:marTop w:val="0"/>
      <w:marBottom w:val="0"/>
      <w:divBdr>
        <w:top w:val="none" w:sz="0" w:space="0" w:color="auto"/>
        <w:left w:val="none" w:sz="0" w:space="0" w:color="auto"/>
        <w:bottom w:val="none" w:sz="0" w:space="0" w:color="auto"/>
        <w:right w:val="none" w:sz="0" w:space="0" w:color="auto"/>
      </w:divBdr>
    </w:div>
    <w:div w:id="1315262799">
      <w:bodyDiv w:val="1"/>
      <w:marLeft w:val="0"/>
      <w:marRight w:val="0"/>
      <w:marTop w:val="0"/>
      <w:marBottom w:val="0"/>
      <w:divBdr>
        <w:top w:val="none" w:sz="0" w:space="0" w:color="auto"/>
        <w:left w:val="none" w:sz="0" w:space="0" w:color="auto"/>
        <w:bottom w:val="none" w:sz="0" w:space="0" w:color="auto"/>
        <w:right w:val="none" w:sz="0" w:space="0" w:color="auto"/>
      </w:divBdr>
    </w:div>
    <w:div w:id="182427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751</Words>
  <Characters>4282</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Gur</dc:creator>
  <cp:keywords/>
  <cp:lastModifiedBy>Kossi Jonas Sama</cp:lastModifiedBy>
  <cp:revision>9</cp:revision>
  <dcterms:created xsi:type="dcterms:W3CDTF">2025-03-16T19:08:00Z</dcterms:created>
  <dcterms:modified xsi:type="dcterms:W3CDTF">2025-03-17T16:42:00Z</dcterms:modified>
</cp:coreProperties>
</file>