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2F755" w14:textId="34B438F8" w:rsidR="00F4785E" w:rsidRPr="00AD2F1A" w:rsidRDefault="00F4785E" w:rsidP="00F4785E">
      <w:pPr>
        <w:jc w:val="center"/>
        <w:rPr>
          <w:rFonts w:asciiTheme="minorHAnsi" w:hAnsiTheme="minorHAnsi" w:cstheme="minorHAnsi"/>
          <w:color w:val="000000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>KYLER ANTALEK</w:t>
      </w:r>
    </w:p>
    <w:p w14:paraId="5C676187" w14:textId="54DB0D55" w:rsidR="00F4785E" w:rsidRPr="0045096E" w:rsidRDefault="00374991" w:rsidP="00F4785E">
      <w:pPr>
        <w:pBdr>
          <w:bottom w:val="single" w:sz="12" w:space="3" w:color="000000"/>
        </w:pBd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Northport</w:t>
      </w:r>
      <w:r w:rsidR="00F4785E" w:rsidRPr="0045096E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</w:rPr>
        <w:t>AL</w:t>
      </w:r>
      <w:r w:rsidR="00F4785E" w:rsidRPr="0045096E">
        <w:rPr>
          <w:rFonts w:asciiTheme="minorHAnsi" w:hAnsiTheme="minorHAnsi" w:cstheme="minorHAnsi"/>
          <w:color w:val="000000"/>
          <w:sz w:val="22"/>
          <w:szCs w:val="22"/>
        </w:rPr>
        <w:t xml:space="preserve"> | (</w:t>
      </w:r>
      <w:r>
        <w:rPr>
          <w:rFonts w:asciiTheme="minorHAnsi" w:hAnsiTheme="minorHAnsi" w:cstheme="minorHAnsi"/>
          <w:color w:val="000000"/>
          <w:sz w:val="22"/>
          <w:szCs w:val="22"/>
        </w:rPr>
        <w:t>205</w:t>
      </w:r>
      <w:r w:rsidR="00F4785E" w:rsidRPr="0045096E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r>
        <w:rPr>
          <w:rFonts w:asciiTheme="minorHAnsi" w:hAnsiTheme="minorHAnsi" w:cstheme="minorHAnsi"/>
          <w:color w:val="000000"/>
          <w:sz w:val="22"/>
          <w:szCs w:val="22"/>
        </w:rPr>
        <w:t>826</w:t>
      </w:r>
      <w:r w:rsidR="00F4785E" w:rsidRPr="0045096E">
        <w:rPr>
          <w:rFonts w:asciiTheme="minorHAnsi" w:hAnsiTheme="minorHAnsi" w:cstheme="minorHAnsi"/>
          <w:color w:val="000000"/>
          <w:sz w:val="22"/>
          <w:szCs w:val="22"/>
        </w:rPr>
        <w:t>-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8785 </w:t>
      </w:r>
      <w:r w:rsidR="00F4785E" w:rsidRPr="0045096E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| </w:t>
      </w:r>
      <w:hyperlink r:id="rId7" w:history="1">
        <w:r w:rsidR="008B3C0B" w:rsidRPr="008B3C0B">
          <w:rPr>
            <w:rStyle w:val="Hyperlink"/>
            <w:rFonts w:asciiTheme="minorHAnsi" w:hAnsiTheme="minorHAnsi" w:cstheme="minorHAnsi"/>
            <w:sz w:val="22"/>
            <w:szCs w:val="22"/>
            <w:u w:val="none"/>
          </w:rPr>
          <w:t>kylerantalek@yahoo.com</w:t>
        </w:r>
      </w:hyperlink>
      <w:r w:rsidR="00F4785E" w:rsidRPr="0045096E">
        <w:rPr>
          <w:rFonts w:asciiTheme="minorHAnsi" w:hAnsiTheme="minorHAnsi" w:cstheme="minorHAnsi"/>
          <w:sz w:val="22"/>
          <w:szCs w:val="22"/>
        </w:rPr>
        <w:t xml:space="preserve"> </w:t>
      </w:r>
      <w:r w:rsidR="00F4785E" w:rsidRPr="0045096E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| </w:t>
      </w:r>
      <w:hyperlink r:id="rId8" w:history="1">
        <w:r w:rsidR="008B3C0B" w:rsidRPr="008B3C0B">
          <w:rPr>
            <w:rStyle w:val="Hyperlink"/>
            <w:rFonts w:asciiTheme="minorHAnsi" w:hAnsiTheme="minorHAnsi" w:cstheme="minorHAnsi"/>
            <w:sz w:val="22"/>
            <w:szCs w:val="22"/>
            <w:u w:val="none"/>
          </w:rPr>
          <w:t>www.linkedin.com/in/kylerantalek/</w:t>
        </w:r>
      </w:hyperlink>
      <w:r w:rsidR="008B3C0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05155662" w14:textId="5358D218" w:rsidR="00F4785E" w:rsidRPr="002955A1" w:rsidRDefault="009E4045" w:rsidP="00F4785E">
      <w:pPr>
        <w:pStyle w:val="LEGSectionHeading"/>
        <w:pBdr>
          <w:top w:val="none" w:sz="0" w:space="0" w:color="auto"/>
          <w:bottom w:val="none" w:sz="0" w:space="0" w:color="auto"/>
        </w:pBdr>
        <w:spacing w:before="120"/>
        <w:rPr>
          <w:rFonts w:asciiTheme="minorHAnsi" w:hAnsiTheme="minorHAnsi" w:cstheme="minorHAnsi"/>
          <w:b w:val="0"/>
          <w:bCs w:val="0"/>
          <w:color w:val="000000"/>
          <w:sz w:val="33"/>
          <w:szCs w:val="33"/>
        </w:rPr>
      </w:pPr>
      <w:r>
        <w:rPr>
          <w:rFonts w:asciiTheme="minorHAnsi" w:hAnsiTheme="minorHAnsi" w:cstheme="minorHAnsi"/>
          <w:color w:val="000000"/>
          <w:sz w:val="33"/>
          <w:szCs w:val="33"/>
        </w:rPr>
        <w:t xml:space="preserve">Cleared TS/SCI </w:t>
      </w:r>
      <w:r w:rsidR="00335604">
        <w:rPr>
          <w:rFonts w:asciiTheme="minorHAnsi" w:hAnsiTheme="minorHAnsi" w:cstheme="minorHAnsi"/>
          <w:color w:val="000000"/>
          <w:sz w:val="33"/>
          <w:szCs w:val="33"/>
        </w:rPr>
        <w:t>GSE MECHANIC</w:t>
      </w:r>
    </w:p>
    <w:p w14:paraId="1E9F9504" w14:textId="112929F5" w:rsidR="00F4785E" w:rsidRPr="002955A1" w:rsidRDefault="009965DE" w:rsidP="00F4785E">
      <w:pPr>
        <w:pStyle w:val="LEGSectionHeading"/>
        <w:pBdr>
          <w:top w:val="none" w:sz="0" w:space="0" w:color="auto"/>
          <w:bottom w:val="none" w:sz="0" w:space="0" w:color="auto"/>
        </w:pBdr>
        <w:spacing w:before="60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Air</w:t>
      </w:r>
      <w:r w:rsidR="00E93E98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field Safety </w:t>
      </w:r>
      <w:r w:rsidRPr="002955A1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|</w:t>
      </w:r>
      <w:r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</w:t>
      </w:r>
      <w:r w:rsidR="00E2677C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GSE Maintenance </w:t>
      </w:r>
      <w:r w:rsidR="00F4785E" w:rsidRPr="002955A1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|</w:t>
      </w:r>
      <w:r w:rsidR="00CF2955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</w:t>
      </w:r>
      <w:r w:rsidR="009E76E9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Data Tracking</w:t>
      </w:r>
      <w:r w:rsidR="00D60854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</w:t>
      </w:r>
      <w:r w:rsidR="00D60854" w:rsidRPr="002955A1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|</w:t>
      </w:r>
      <w:r w:rsidR="00D60854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</w:t>
      </w:r>
      <w:r w:rsidR="00E7725F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Aviation Management</w:t>
      </w:r>
    </w:p>
    <w:p w14:paraId="6B2482C2" w14:textId="77777777" w:rsidR="00F4785E" w:rsidRPr="00D4600A" w:rsidRDefault="00F4785E" w:rsidP="00F4785E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before="120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D4600A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Summary of Qualifications</w:t>
      </w:r>
    </w:p>
    <w:p w14:paraId="52DAE6DC" w14:textId="7B91AD82" w:rsidR="00D15852" w:rsidRPr="004F4612" w:rsidRDefault="00DC6037" w:rsidP="00EF3A38">
      <w:pPr>
        <w:spacing w:before="6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D476E4">
        <w:rPr>
          <w:rFonts w:asciiTheme="minorHAnsi" w:hAnsiTheme="minorHAnsi" w:cstheme="minorHAnsi"/>
          <w:color w:val="000000"/>
          <w:sz w:val="22"/>
          <w:szCs w:val="22"/>
        </w:rPr>
        <w:t>Highly motivated and results</w:t>
      </w:r>
      <w:r w:rsidR="00327BC3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D476E4">
        <w:rPr>
          <w:rFonts w:asciiTheme="minorHAnsi" w:hAnsiTheme="minorHAnsi" w:cstheme="minorHAnsi"/>
          <w:color w:val="000000"/>
          <w:sz w:val="22"/>
          <w:szCs w:val="22"/>
        </w:rPr>
        <w:t xml:space="preserve">driven professional with </w:t>
      </w:r>
      <w:r w:rsidR="008157C3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D476E4">
        <w:rPr>
          <w:rFonts w:asciiTheme="minorHAnsi" w:hAnsiTheme="minorHAnsi" w:cstheme="minorHAnsi"/>
          <w:color w:val="000000"/>
          <w:sz w:val="22"/>
          <w:szCs w:val="22"/>
        </w:rPr>
        <w:t>+ years of experience</w:t>
      </w:r>
      <w:r w:rsidR="003D1AA2" w:rsidRPr="00D476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40D09">
        <w:rPr>
          <w:rFonts w:asciiTheme="minorHAnsi" w:hAnsiTheme="minorHAnsi" w:cstheme="minorHAnsi"/>
          <w:color w:val="000000"/>
          <w:sz w:val="22"/>
          <w:szCs w:val="22"/>
        </w:rPr>
        <w:t>in equipment maintenance in the aviation and aerospace sector.</w:t>
      </w:r>
      <w:r w:rsidRPr="00D476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E0D15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BE0D15" w:rsidRPr="00BE0D15">
        <w:rPr>
          <w:rFonts w:asciiTheme="minorHAnsi" w:hAnsiTheme="minorHAnsi" w:cstheme="minorHAnsi"/>
          <w:color w:val="000000"/>
          <w:sz w:val="22"/>
          <w:szCs w:val="22"/>
        </w:rPr>
        <w:t>dept at monitoring data to identify trends in maintenance, evaluate equipment needs, and maintain equipment records</w:t>
      </w:r>
      <w:r w:rsidR="00BE0D15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211C2F" w:rsidRPr="00211C2F">
        <w:rPr>
          <w:rFonts w:asciiTheme="minorHAnsi" w:hAnsiTheme="minorHAnsi" w:cstheme="minorHAnsi"/>
          <w:color w:val="000000"/>
          <w:sz w:val="22"/>
          <w:szCs w:val="22"/>
        </w:rPr>
        <w:t>A problem solver who can troubleshoot ground support and stationary equipment and obtain the tools needed for repairs.</w:t>
      </w:r>
      <w:r w:rsidR="00211C2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04290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704290" w:rsidRPr="00704290">
        <w:rPr>
          <w:rFonts w:asciiTheme="minorHAnsi" w:hAnsiTheme="minorHAnsi" w:cstheme="minorHAnsi"/>
          <w:color w:val="000000"/>
          <w:sz w:val="22"/>
          <w:szCs w:val="22"/>
        </w:rPr>
        <w:t>trategic thinker capable of examining</w:t>
      </w:r>
      <w:r w:rsidR="007D3B4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04290" w:rsidRPr="00704290">
        <w:rPr>
          <w:rFonts w:asciiTheme="minorHAnsi" w:hAnsiTheme="minorHAnsi" w:cstheme="minorHAnsi"/>
          <w:color w:val="000000"/>
          <w:sz w:val="22"/>
          <w:szCs w:val="22"/>
        </w:rPr>
        <w:t>and testing GSE to assess the equipment's suitability and functionality.</w:t>
      </w:r>
      <w:r w:rsidR="0070429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70C91" w:rsidRPr="00570C91">
        <w:rPr>
          <w:rFonts w:asciiTheme="minorHAnsi" w:hAnsiTheme="minorHAnsi" w:cstheme="minorHAnsi"/>
          <w:color w:val="000000"/>
          <w:sz w:val="22"/>
          <w:szCs w:val="22"/>
        </w:rPr>
        <w:t xml:space="preserve">A committed </w:t>
      </w:r>
      <w:r w:rsidR="008157C3">
        <w:rPr>
          <w:rFonts w:asciiTheme="minorHAnsi" w:hAnsiTheme="minorHAnsi" w:cstheme="minorHAnsi"/>
          <w:color w:val="000000"/>
          <w:sz w:val="22"/>
          <w:szCs w:val="22"/>
        </w:rPr>
        <w:t>veteran</w:t>
      </w:r>
      <w:r w:rsidR="00570C91" w:rsidRPr="00570C91">
        <w:rPr>
          <w:rFonts w:asciiTheme="minorHAnsi" w:hAnsiTheme="minorHAnsi" w:cstheme="minorHAnsi"/>
          <w:color w:val="000000"/>
          <w:sz w:val="22"/>
          <w:szCs w:val="22"/>
        </w:rPr>
        <w:t xml:space="preserve"> of the US Air Force with the ability to conduct methodical analysis, make decisions under pressure, and maintain equipment in the most difficult conditions.</w:t>
      </w:r>
      <w:r w:rsidR="00570C9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32CBC" w:rsidRPr="00632CBC">
        <w:rPr>
          <w:rFonts w:asciiTheme="minorHAnsi" w:eastAsiaTheme="minorHAnsi" w:hAnsiTheme="minorHAnsi" w:cstheme="minorHAnsi"/>
          <w:color w:val="000000"/>
          <w:sz w:val="22"/>
          <w:szCs w:val="22"/>
        </w:rPr>
        <w:t>Effective communicator with the ability to develop important connections among all organizational levels.</w:t>
      </w:r>
    </w:p>
    <w:p w14:paraId="6C217F59" w14:textId="77777777" w:rsidR="00F4785E" w:rsidRPr="00D4600A" w:rsidRDefault="00F4785E" w:rsidP="00F4785E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before="120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D4600A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Areas of Expertise</w:t>
      </w:r>
    </w:p>
    <w:p w14:paraId="5C1F721D" w14:textId="237B393B" w:rsidR="00F4785E" w:rsidRPr="00D4600A" w:rsidRDefault="00F4785E" w:rsidP="00F4785E">
      <w:pPr>
        <w:pStyle w:val="LEGSkill"/>
        <w:tabs>
          <w:tab w:val="clear" w:pos="1980"/>
          <w:tab w:val="clear" w:pos="2070"/>
        </w:tabs>
        <w:spacing w:before="60"/>
        <w:ind w:left="1890" w:hanging="1890"/>
        <w:jc w:val="both"/>
        <w:rPr>
          <w:rFonts w:asciiTheme="minorHAnsi" w:hAnsiTheme="minorHAnsi" w:cstheme="minorHAnsi"/>
          <w:color w:val="000000"/>
        </w:rPr>
      </w:pPr>
      <w:r w:rsidRPr="00D4600A">
        <w:rPr>
          <w:rFonts w:asciiTheme="minorHAnsi" w:hAnsiTheme="minorHAnsi" w:cstheme="minorHAnsi"/>
          <w:b/>
          <w:bCs/>
          <w:color w:val="000000"/>
        </w:rPr>
        <w:t xml:space="preserve">Industry Acumen: </w:t>
      </w:r>
      <w:r w:rsidRPr="00D4600A">
        <w:rPr>
          <w:rFonts w:asciiTheme="minorHAnsi" w:hAnsiTheme="minorHAnsi" w:cstheme="minorHAnsi"/>
          <w:b/>
          <w:bCs/>
          <w:color w:val="000000"/>
        </w:rPr>
        <w:tab/>
      </w:r>
      <w:r w:rsidR="00EF07CD">
        <w:rPr>
          <w:rFonts w:asciiTheme="minorHAnsi" w:hAnsiTheme="minorHAnsi" w:cstheme="minorHAnsi"/>
          <w:color w:val="000000"/>
        </w:rPr>
        <w:t>Diesel Repair</w:t>
      </w:r>
      <w:r w:rsidR="00EF07CD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D4600A">
        <w:rPr>
          <w:rFonts w:asciiTheme="minorHAnsi" w:hAnsiTheme="minorHAnsi" w:cstheme="minorHAnsi"/>
          <w:color w:val="000000"/>
        </w:rPr>
        <w:t>|</w:t>
      </w:r>
      <w:r>
        <w:rPr>
          <w:rFonts w:asciiTheme="minorHAnsi" w:hAnsiTheme="minorHAnsi" w:cstheme="minorHAnsi"/>
          <w:color w:val="000000"/>
        </w:rPr>
        <w:t xml:space="preserve"> </w:t>
      </w:r>
      <w:r w:rsidR="00EF07CD">
        <w:rPr>
          <w:rFonts w:asciiTheme="minorHAnsi" w:hAnsiTheme="minorHAnsi" w:cstheme="minorHAnsi"/>
          <w:color w:val="000000"/>
        </w:rPr>
        <w:t>Hydraulic Repair</w:t>
      </w:r>
      <w:r>
        <w:rPr>
          <w:rFonts w:asciiTheme="minorHAnsi" w:hAnsiTheme="minorHAnsi" w:cstheme="minorHAnsi"/>
          <w:color w:val="000000"/>
        </w:rPr>
        <w:t xml:space="preserve"> </w:t>
      </w:r>
      <w:r w:rsidRPr="00D4600A">
        <w:rPr>
          <w:rFonts w:asciiTheme="minorHAnsi" w:hAnsiTheme="minorHAnsi" w:cstheme="minorHAnsi"/>
          <w:color w:val="000000"/>
        </w:rPr>
        <w:t>|</w:t>
      </w:r>
      <w:r>
        <w:rPr>
          <w:rFonts w:asciiTheme="minorHAnsi" w:hAnsiTheme="minorHAnsi" w:cstheme="minorHAnsi"/>
          <w:color w:val="000000"/>
        </w:rPr>
        <w:t xml:space="preserve"> </w:t>
      </w:r>
      <w:r w:rsidR="00EF07CD">
        <w:rPr>
          <w:rFonts w:asciiTheme="minorHAnsi" w:hAnsiTheme="minorHAnsi" w:cstheme="minorHAnsi"/>
          <w:color w:val="000000"/>
        </w:rPr>
        <w:t>Pneumatic Repair</w:t>
      </w:r>
      <w:r w:rsidR="00735C05">
        <w:rPr>
          <w:rFonts w:asciiTheme="minorHAnsi" w:hAnsiTheme="minorHAnsi" w:cstheme="minorHAnsi"/>
          <w:color w:val="000000"/>
        </w:rPr>
        <w:t xml:space="preserve"> </w:t>
      </w:r>
      <w:r w:rsidRPr="00D4600A">
        <w:rPr>
          <w:rFonts w:asciiTheme="minorHAnsi" w:hAnsiTheme="minorHAnsi" w:cstheme="minorHAnsi"/>
          <w:color w:val="000000"/>
        </w:rPr>
        <w:t>|</w:t>
      </w:r>
      <w:r w:rsidR="00A86B01">
        <w:rPr>
          <w:rFonts w:asciiTheme="minorHAnsi" w:hAnsiTheme="minorHAnsi" w:cstheme="minorHAnsi"/>
          <w:color w:val="000000"/>
        </w:rPr>
        <w:t xml:space="preserve"> </w:t>
      </w:r>
      <w:r w:rsidR="00EF07CD">
        <w:rPr>
          <w:rFonts w:asciiTheme="minorHAnsi" w:hAnsiTheme="minorHAnsi" w:cstheme="minorHAnsi"/>
          <w:color w:val="000000"/>
        </w:rPr>
        <w:t>HVAC</w:t>
      </w:r>
      <w:r w:rsidR="00A86B01">
        <w:rPr>
          <w:rFonts w:asciiTheme="minorHAnsi" w:hAnsiTheme="minorHAnsi" w:cstheme="minorHAnsi"/>
          <w:color w:val="000000"/>
        </w:rPr>
        <w:t xml:space="preserve"> </w:t>
      </w:r>
      <w:r w:rsidRPr="00D4600A">
        <w:rPr>
          <w:rFonts w:asciiTheme="minorHAnsi" w:hAnsiTheme="minorHAnsi" w:cstheme="minorHAnsi"/>
          <w:color w:val="000000"/>
        </w:rPr>
        <w:t>|</w:t>
      </w:r>
      <w:r>
        <w:rPr>
          <w:rFonts w:asciiTheme="minorHAnsi" w:hAnsiTheme="minorHAnsi" w:cstheme="minorHAnsi"/>
          <w:color w:val="000000"/>
        </w:rPr>
        <w:t xml:space="preserve"> </w:t>
      </w:r>
      <w:r w:rsidR="001A53E5">
        <w:rPr>
          <w:rFonts w:asciiTheme="minorHAnsi" w:hAnsiTheme="minorHAnsi" w:cstheme="minorHAnsi"/>
          <w:color w:val="000000"/>
        </w:rPr>
        <w:t xml:space="preserve">Electrical </w:t>
      </w:r>
      <w:r w:rsidR="00DF25C3">
        <w:rPr>
          <w:rFonts w:asciiTheme="minorHAnsi" w:hAnsiTheme="minorHAnsi" w:cstheme="minorHAnsi"/>
          <w:color w:val="000000"/>
        </w:rPr>
        <w:t xml:space="preserve">Systems </w:t>
      </w:r>
      <w:r w:rsidR="00DF25C3" w:rsidRPr="00D4600A">
        <w:rPr>
          <w:rFonts w:asciiTheme="minorHAnsi" w:hAnsiTheme="minorHAnsi" w:cstheme="minorHAnsi"/>
          <w:color w:val="000000"/>
        </w:rPr>
        <w:t>|</w:t>
      </w:r>
      <w:r w:rsidR="00DF25C3">
        <w:rPr>
          <w:rFonts w:asciiTheme="minorHAnsi" w:hAnsiTheme="minorHAnsi" w:cstheme="minorHAnsi"/>
          <w:color w:val="000000"/>
        </w:rPr>
        <w:t xml:space="preserve"> </w:t>
      </w:r>
      <w:r w:rsidR="00915B71">
        <w:rPr>
          <w:rFonts w:asciiTheme="minorHAnsi" w:hAnsiTheme="minorHAnsi" w:cstheme="minorHAnsi"/>
          <w:color w:val="000000"/>
        </w:rPr>
        <w:t>Troubleshooting</w:t>
      </w:r>
      <w:r w:rsidRPr="00D4600A">
        <w:rPr>
          <w:rFonts w:asciiTheme="minorHAnsi" w:hAnsiTheme="minorHAnsi" w:cstheme="minorHAnsi"/>
          <w:color w:val="000000"/>
        </w:rPr>
        <w:t xml:space="preserve"> |</w:t>
      </w:r>
      <w:r>
        <w:rPr>
          <w:rFonts w:asciiTheme="minorHAnsi" w:hAnsiTheme="minorHAnsi" w:cstheme="minorHAnsi"/>
          <w:color w:val="000000"/>
        </w:rPr>
        <w:t xml:space="preserve"> </w:t>
      </w:r>
      <w:r w:rsidR="004E32AB">
        <w:rPr>
          <w:rFonts w:asciiTheme="minorHAnsi" w:hAnsiTheme="minorHAnsi" w:cstheme="minorHAnsi"/>
          <w:color w:val="000000"/>
        </w:rPr>
        <w:t xml:space="preserve">Quality Assurance </w:t>
      </w:r>
      <w:r w:rsidRPr="00D4600A">
        <w:rPr>
          <w:rFonts w:asciiTheme="minorHAnsi" w:hAnsiTheme="minorHAnsi" w:cstheme="minorHAnsi"/>
          <w:color w:val="000000"/>
        </w:rPr>
        <w:t>|</w:t>
      </w:r>
      <w:r w:rsidR="00041C75">
        <w:rPr>
          <w:rFonts w:asciiTheme="minorHAnsi" w:hAnsiTheme="minorHAnsi" w:cstheme="minorHAnsi"/>
          <w:color w:val="000000"/>
        </w:rPr>
        <w:t xml:space="preserve"> </w:t>
      </w:r>
      <w:r w:rsidR="00A86B01">
        <w:rPr>
          <w:rFonts w:asciiTheme="minorHAnsi" w:hAnsiTheme="minorHAnsi" w:cstheme="minorHAnsi"/>
          <w:color w:val="000000"/>
        </w:rPr>
        <w:t>Inspections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D4600A">
        <w:rPr>
          <w:rFonts w:asciiTheme="minorHAnsi" w:hAnsiTheme="minorHAnsi" w:cstheme="minorHAnsi"/>
          <w:color w:val="000000"/>
        </w:rPr>
        <w:t>|</w:t>
      </w:r>
      <w:r w:rsidR="003D27D9">
        <w:rPr>
          <w:rFonts w:asciiTheme="minorHAnsi" w:hAnsiTheme="minorHAnsi" w:cstheme="minorHAnsi"/>
          <w:color w:val="000000"/>
        </w:rPr>
        <w:t xml:space="preserve"> Organizational Development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D4600A">
        <w:rPr>
          <w:rFonts w:asciiTheme="minorHAnsi" w:hAnsiTheme="minorHAnsi" w:cstheme="minorHAnsi"/>
          <w:color w:val="000000"/>
        </w:rPr>
        <w:t>|</w:t>
      </w:r>
      <w:r>
        <w:rPr>
          <w:rFonts w:asciiTheme="minorHAnsi" w:hAnsiTheme="minorHAnsi" w:cstheme="minorHAnsi"/>
          <w:color w:val="000000"/>
        </w:rPr>
        <w:t xml:space="preserve"> </w:t>
      </w:r>
      <w:r w:rsidR="003D27D9">
        <w:rPr>
          <w:rFonts w:asciiTheme="minorHAnsi" w:hAnsiTheme="minorHAnsi" w:cstheme="minorHAnsi"/>
          <w:color w:val="000000"/>
        </w:rPr>
        <w:t xml:space="preserve">Risk Management </w:t>
      </w:r>
      <w:r w:rsidRPr="00D4600A">
        <w:rPr>
          <w:rFonts w:asciiTheme="minorHAnsi" w:hAnsiTheme="minorHAnsi" w:cstheme="minorHAnsi"/>
          <w:color w:val="000000"/>
        </w:rPr>
        <w:t xml:space="preserve">| </w:t>
      </w:r>
      <w:r w:rsidR="00FA274F">
        <w:rPr>
          <w:rFonts w:asciiTheme="minorHAnsi" w:hAnsiTheme="minorHAnsi" w:cstheme="minorHAnsi"/>
          <w:color w:val="000000"/>
        </w:rPr>
        <w:t>Logistics</w:t>
      </w:r>
      <w:r w:rsidR="00212BF3">
        <w:rPr>
          <w:rFonts w:asciiTheme="minorHAnsi" w:hAnsiTheme="minorHAnsi" w:cstheme="minorHAnsi"/>
          <w:color w:val="000000"/>
        </w:rPr>
        <w:t xml:space="preserve"> </w:t>
      </w:r>
      <w:r w:rsidR="00FA274F">
        <w:rPr>
          <w:rFonts w:asciiTheme="minorHAnsi" w:hAnsiTheme="minorHAnsi" w:cstheme="minorHAnsi"/>
          <w:color w:val="000000"/>
        </w:rPr>
        <w:t xml:space="preserve">&amp; </w:t>
      </w:r>
      <w:r w:rsidR="003D27D9">
        <w:rPr>
          <w:rFonts w:asciiTheme="minorHAnsi" w:hAnsiTheme="minorHAnsi" w:cstheme="minorHAnsi"/>
          <w:color w:val="000000"/>
        </w:rPr>
        <w:t xml:space="preserve">Analytics </w:t>
      </w:r>
      <w:r w:rsidRPr="00D4600A">
        <w:rPr>
          <w:rFonts w:asciiTheme="minorHAnsi" w:hAnsiTheme="minorHAnsi" w:cstheme="minorHAnsi"/>
          <w:color w:val="000000"/>
        </w:rPr>
        <w:t xml:space="preserve">| </w:t>
      </w:r>
      <w:r w:rsidR="00A853A1">
        <w:rPr>
          <w:rFonts w:asciiTheme="minorHAnsi" w:hAnsiTheme="minorHAnsi" w:cstheme="minorHAnsi"/>
          <w:color w:val="000000"/>
        </w:rPr>
        <w:t xml:space="preserve">Process Improvement </w:t>
      </w:r>
      <w:r w:rsidRPr="00D4600A">
        <w:rPr>
          <w:rFonts w:asciiTheme="minorHAnsi" w:hAnsiTheme="minorHAnsi" w:cstheme="minorHAnsi"/>
          <w:color w:val="000000"/>
        </w:rPr>
        <w:t>|</w:t>
      </w:r>
      <w:r>
        <w:rPr>
          <w:rFonts w:asciiTheme="minorHAnsi" w:hAnsiTheme="minorHAnsi" w:cstheme="minorHAnsi"/>
          <w:color w:val="000000"/>
        </w:rPr>
        <w:t xml:space="preserve"> </w:t>
      </w:r>
      <w:r w:rsidR="00F84B12">
        <w:rPr>
          <w:rFonts w:asciiTheme="minorHAnsi" w:hAnsiTheme="minorHAnsi" w:cstheme="minorHAnsi"/>
          <w:color w:val="000000"/>
        </w:rPr>
        <w:t>Safety &amp; Efficiency</w:t>
      </w:r>
      <w:r w:rsidR="00186320">
        <w:rPr>
          <w:rFonts w:asciiTheme="minorHAnsi" w:hAnsiTheme="minorHAnsi" w:cstheme="minorHAnsi"/>
          <w:color w:val="000000"/>
        </w:rPr>
        <w:t xml:space="preserve"> </w:t>
      </w:r>
      <w:r w:rsidR="00186320" w:rsidRPr="00D4600A">
        <w:rPr>
          <w:rFonts w:asciiTheme="minorHAnsi" w:hAnsiTheme="minorHAnsi" w:cstheme="minorHAnsi"/>
          <w:color w:val="000000"/>
        </w:rPr>
        <w:t>|</w:t>
      </w:r>
      <w:r w:rsidR="00186320">
        <w:rPr>
          <w:rFonts w:asciiTheme="minorHAnsi" w:hAnsiTheme="minorHAnsi" w:cstheme="minorHAnsi"/>
          <w:color w:val="000000"/>
        </w:rPr>
        <w:t xml:space="preserve"> Equipment Maintenance</w:t>
      </w:r>
    </w:p>
    <w:p w14:paraId="3D69BB3F" w14:textId="06A87963" w:rsidR="00F4785E" w:rsidRPr="00D4600A" w:rsidRDefault="00F4785E" w:rsidP="00F4785E">
      <w:pPr>
        <w:pStyle w:val="LEGSkill"/>
        <w:tabs>
          <w:tab w:val="clear" w:pos="1980"/>
          <w:tab w:val="clear" w:pos="2070"/>
          <w:tab w:val="left" w:pos="1710"/>
        </w:tabs>
        <w:spacing w:before="60"/>
        <w:ind w:left="1890" w:hanging="1890"/>
        <w:jc w:val="both"/>
        <w:rPr>
          <w:rFonts w:asciiTheme="minorHAnsi" w:hAnsiTheme="minorHAnsi" w:cstheme="minorHAnsi"/>
          <w:color w:val="000000"/>
        </w:rPr>
      </w:pPr>
      <w:r w:rsidRPr="00D4600A">
        <w:rPr>
          <w:rFonts w:asciiTheme="minorHAnsi" w:hAnsiTheme="minorHAnsi" w:cstheme="minorHAnsi"/>
          <w:b/>
          <w:bCs/>
          <w:color w:val="000000"/>
        </w:rPr>
        <w:t xml:space="preserve">Leadership: </w:t>
      </w:r>
      <w:r w:rsidRPr="00D4600A">
        <w:rPr>
          <w:rFonts w:asciiTheme="minorHAnsi" w:hAnsiTheme="minorHAnsi" w:cstheme="minorHAnsi"/>
          <w:b/>
          <w:bCs/>
          <w:color w:val="000000"/>
        </w:rPr>
        <w:tab/>
      </w:r>
      <w:r w:rsidRPr="00D4600A">
        <w:rPr>
          <w:rFonts w:asciiTheme="minorHAnsi" w:hAnsiTheme="minorHAnsi" w:cstheme="minorHAnsi"/>
          <w:b/>
          <w:bCs/>
          <w:color w:val="000000"/>
        </w:rPr>
        <w:tab/>
      </w:r>
      <w:r w:rsidRPr="00D4600A">
        <w:rPr>
          <w:rFonts w:asciiTheme="minorHAnsi" w:hAnsiTheme="minorHAnsi" w:cstheme="minorHAnsi"/>
          <w:color w:val="000000"/>
        </w:rPr>
        <w:t>Strategic Planning | Problem Solving | Team</w:t>
      </w:r>
      <w:r>
        <w:rPr>
          <w:rFonts w:asciiTheme="minorHAnsi" w:hAnsiTheme="minorHAnsi" w:cstheme="minorHAnsi"/>
          <w:color w:val="000000"/>
        </w:rPr>
        <w:t xml:space="preserve"> </w:t>
      </w:r>
      <w:r w:rsidR="00251B98">
        <w:rPr>
          <w:rFonts w:asciiTheme="minorHAnsi" w:hAnsiTheme="minorHAnsi" w:cstheme="minorHAnsi"/>
          <w:color w:val="000000"/>
        </w:rPr>
        <w:t>Leadership</w:t>
      </w:r>
      <w:r w:rsidR="00CC0C31">
        <w:rPr>
          <w:rFonts w:asciiTheme="minorHAnsi" w:hAnsiTheme="minorHAnsi" w:cstheme="minorHAnsi"/>
          <w:color w:val="000000"/>
        </w:rPr>
        <w:t xml:space="preserve"> </w:t>
      </w:r>
      <w:r w:rsidRPr="00D4600A">
        <w:rPr>
          <w:rFonts w:asciiTheme="minorHAnsi" w:hAnsiTheme="minorHAnsi" w:cstheme="minorHAnsi"/>
          <w:color w:val="000000"/>
        </w:rPr>
        <w:t>|</w:t>
      </w:r>
      <w:r>
        <w:rPr>
          <w:rFonts w:asciiTheme="minorHAnsi" w:hAnsiTheme="minorHAnsi" w:cstheme="minorHAnsi"/>
          <w:color w:val="000000"/>
        </w:rPr>
        <w:t xml:space="preserve"> </w:t>
      </w:r>
      <w:r w:rsidR="00302E62">
        <w:rPr>
          <w:rFonts w:asciiTheme="minorHAnsi" w:hAnsiTheme="minorHAnsi" w:cstheme="minorHAnsi"/>
          <w:color w:val="000000"/>
        </w:rPr>
        <w:t xml:space="preserve">Training &amp; Development </w:t>
      </w:r>
      <w:r w:rsidR="00302E62" w:rsidRPr="00D4600A">
        <w:rPr>
          <w:rFonts w:asciiTheme="minorHAnsi" w:hAnsiTheme="minorHAnsi" w:cstheme="minorHAnsi"/>
          <w:color w:val="000000"/>
        </w:rPr>
        <w:t>|</w:t>
      </w:r>
      <w:r w:rsidR="00302E62">
        <w:rPr>
          <w:rFonts w:asciiTheme="minorHAnsi" w:hAnsiTheme="minorHAnsi" w:cstheme="minorHAnsi"/>
          <w:color w:val="000000"/>
        </w:rPr>
        <w:t xml:space="preserve"> </w:t>
      </w:r>
      <w:r w:rsidRPr="00D4600A">
        <w:rPr>
          <w:rFonts w:asciiTheme="minorHAnsi" w:hAnsiTheme="minorHAnsi" w:cstheme="minorHAnsi"/>
          <w:color w:val="000000"/>
        </w:rPr>
        <w:t>Analytical Skills | Attention to Detail | Decision Making | Verbal &amp; Written Communication | Cross-Functional Collaboration</w:t>
      </w:r>
    </w:p>
    <w:p w14:paraId="1C412B44" w14:textId="46AF8E62" w:rsidR="00F4785E" w:rsidRPr="00D4600A" w:rsidRDefault="00F4785E" w:rsidP="00F4785E">
      <w:pPr>
        <w:pStyle w:val="LEGSkill"/>
        <w:tabs>
          <w:tab w:val="clear" w:pos="1980"/>
          <w:tab w:val="clear" w:pos="2070"/>
          <w:tab w:val="left" w:pos="1710"/>
        </w:tabs>
        <w:spacing w:before="60"/>
        <w:ind w:left="1890" w:hanging="1890"/>
        <w:jc w:val="both"/>
        <w:rPr>
          <w:rFonts w:asciiTheme="minorHAnsi" w:hAnsiTheme="minorHAnsi" w:cstheme="minorHAnsi"/>
          <w:color w:val="000000"/>
        </w:rPr>
      </w:pPr>
      <w:r w:rsidRPr="00D4600A">
        <w:rPr>
          <w:rFonts w:asciiTheme="minorHAnsi" w:hAnsiTheme="minorHAnsi" w:cstheme="minorHAnsi"/>
          <w:b/>
          <w:bCs/>
          <w:color w:val="000000"/>
        </w:rPr>
        <w:t xml:space="preserve">Technical: </w:t>
      </w:r>
      <w:r w:rsidRPr="00D4600A">
        <w:rPr>
          <w:rFonts w:asciiTheme="minorHAnsi" w:hAnsiTheme="minorHAnsi" w:cstheme="minorHAnsi"/>
          <w:b/>
          <w:bCs/>
          <w:color w:val="000000"/>
        </w:rPr>
        <w:tab/>
      </w:r>
      <w:r w:rsidRPr="00D4600A">
        <w:rPr>
          <w:rFonts w:asciiTheme="minorHAnsi" w:hAnsiTheme="minorHAnsi" w:cstheme="minorHAnsi"/>
          <w:b/>
          <w:bCs/>
          <w:color w:val="000000"/>
        </w:rPr>
        <w:tab/>
      </w:r>
      <w:r w:rsidR="00EF07CD" w:rsidRPr="00EF07CD">
        <w:rPr>
          <w:rFonts w:asciiTheme="minorHAnsi" w:hAnsiTheme="minorHAnsi" w:cstheme="minorHAnsi"/>
          <w:color w:val="000000"/>
        </w:rPr>
        <w:t xml:space="preserve">Costpoint </w:t>
      </w:r>
      <w:r w:rsidR="00EF07CD" w:rsidRPr="00D4600A">
        <w:rPr>
          <w:rFonts w:asciiTheme="minorHAnsi" w:hAnsiTheme="minorHAnsi" w:cstheme="minorHAnsi"/>
          <w:color w:val="000000"/>
        </w:rPr>
        <w:t>|</w:t>
      </w:r>
      <w:r w:rsidR="00EF07CD">
        <w:rPr>
          <w:rFonts w:asciiTheme="minorHAnsi" w:hAnsiTheme="minorHAnsi" w:cstheme="minorHAnsi"/>
          <w:color w:val="000000"/>
        </w:rPr>
        <w:t xml:space="preserve"> Maximo </w:t>
      </w:r>
      <w:r w:rsidR="00EF07CD" w:rsidRPr="00D4600A">
        <w:rPr>
          <w:rFonts w:asciiTheme="minorHAnsi" w:hAnsiTheme="minorHAnsi" w:cstheme="minorHAnsi"/>
          <w:color w:val="000000"/>
        </w:rPr>
        <w:t>|</w:t>
      </w:r>
      <w:r w:rsidR="00EF07CD">
        <w:rPr>
          <w:rFonts w:asciiTheme="minorHAnsi" w:hAnsiTheme="minorHAnsi" w:cstheme="minorHAnsi"/>
          <w:color w:val="000000"/>
        </w:rPr>
        <w:t xml:space="preserve"> </w:t>
      </w:r>
      <w:r w:rsidR="00F26E04">
        <w:rPr>
          <w:rFonts w:asciiTheme="minorHAnsi" w:hAnsiTheme="minorHAnsi" w:cstheme="minorHAnsi"/>
          <w:color w:val="000000"/>
        </w:rPr>
        <w:t xml:space="preserve">IMDS </w:t>
      </w:r>
      <w:r w:rsidR="00F26E04" w:rsidRPr="00D4600A">
        <w:rPr>
          <w:rFonts w:asciiTheme="minorHAnsi" w:hAnsiTheme="minorHAnsi" w:cstheme="minorHAnsi"/>
          <w:color w:val="000000"/>
        </w:rPr>
        <w:t>|</w:t>
      </w:r>
      <w:r w:rsidR="00F26E04">
        <w:rPr>
          <w:rFonts w:asciiTheme="minorHAnsi" w:hAnsiTheme="minorHAnsi" w:cstheme="minorHAnsi"/>
          <w:color w:val="000000"/>
        </w:rPr>
        <w:t xml:space="preserve"> Microsoft Office Suite</w:t>
      </w:r>
    </w:p>
    <w:p w14:paraId="0B259F35" w14:textId="77777777" w:rsidR="00F4785E" w:rsidRPr="00D4600A" w:rsidRDefault="00F4785E" w:rsidP="00F4785E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before="120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D4600A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Professional Experience</w:t>
      </w:r>
    </w:p>
    <w:p w14:paraId="697D82C4" w14:textId="1B62AEDD" w:rsidR="000135BE" w:rsidRPr="00D4600A" w:rsidRDefault="000135BE" w:rsidP="000135BE">
      <w:pPr>
        <w:tabs>
          <w:tab w:val="right" w:pos="10800"/>
        </w:tabs>
        <w:spacing w:before="60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iCs/>
          <w:color w:val="000000"/>
          <w:sz w:val="22"/>
          <w:szCs w:val="22"/>
        </w:rPr>
        <w:t>ASRC Federal</w:t>
      </w:r>
      <w:r w:rsidRPr="00D4600A">
        <w:rPr>
          <w:rFonts w:asciiTheme="minorHAnsi" w:eastAsia="Calibri" w:hAnsiTheme="minorHAnsi" w:cstheme="minorHAnsi"/>
          <w:iCs/>
          <w:color w:val="000000"/>
          <w:sz w:val="22"/>
          <w:szCs w:val="22"/>
        </w:rPr>
        <w:t xml:space="preserve"> </w:t>
      </w:r>
      <w:r w:rsidRPr="00D4600A">
        <w:rPr>
          <w:rFonts w:asciiTheme="minorHAnsi" w:eastAsia="Calibri" w:hAnsiTheme="minorHAnsi" w:cstheme="minorHAnsi"/>
          <w:color w:val="000000"/>
          <w:sz w:val="22"/>
          <w:szCs w:val="22"/>
        </w:rPr>
        <w:t>|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  <w:t>Wake Island Airfield, Wake Island</w:t>
      </w:r>
      <w:r w:rsidRPr="00D4600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D460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February 2023</w:t>
      </w:r>
      <w:r w:rsidRPr="00D460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–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Present</w:t>
      </w:r>
    </w:p>
    <w:p w14:paraId="0F0E7F1C" w14:textId="57E58ACD" w:rsidR="000135BE" w:rsidRDefault="000135BE" w:rsidP="000135BE">
      <w:pPr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  <w:t>Aerospace Ground Support Equipment Superintendent</w:t>
      </w:r>
    </w:p>
    <w:p w14:paraId="3A2F09D9" w14:textId="6CC6FE44" w:rsidR="000135BE" w:rsidRDefault="000135BE" w:rsidP="000135BE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40" w:hanging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Constructed the Wake Island AGE shop from ground up, in </w:t>
      </w:r>
      <w:r w:rsidR="00236AEC">
        <w:rPr>
          <w:rFonts w:asciiTheme="minorHAnsi" w:hAnsiTheme="minorHAnsi" w:cstheme="minorHAnsi"/>
          <w:sz w:val="22"/>
          <w:szCs w:val="22"/>
        </w:rPr>
        <w:t>accordance</w:t>
      </w:r>
      <w:r>
        <w:rPr>
          <w:rFonts w:asciiTheme="minorHAnsi" w:hAnsiTheme="minorHAnsi" w:cstheme="minorHAnsi"/>
          <w:sz w:val="22"/>
          <w:szCs w:val="22"/>
        </w:rPr>
        <w:t xml:space="preserve"> with the Project Work Statement</w:t>
      </w:r>
      <w:r w:rsidR="00236AEC">
        <w:rPr>
          <w:rFonts w:asciiTheme="minorHAnsi" w:hAnsiTheme="minorHAnsi" w:cstheme="minorHAnsi"/>
          <w:sz w:val="22"/>
          <w:szCs w:val="22"/>
        </w:rPr>
        <w:t xml:space="preserve"> required by the ISS2 (Installation Support Services 2) Government contract</w:t>
      </w:r>
    </w:p>
    <w:p w14:paraId="6CC33284" w14:textId="5690981D" w:rsidR="00236AEC" w:rsidRDefault="00236AEC" w:rsidP="000135BE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40" w:hanging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Created AGE digital maintenance tracking system for pieces of Government furnished equipment</w:t>
      </w:r>
    </w:p>
    <w:p w14:paraId="1FAD9DB8" w14:textId="0D202FA3" w:rsidR="00236AEC" w:rsidRDefault="00236AEC" w:rsidP="000135BE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40" w:hanging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Increased ground support equipment functionality rate from 15% to 87% via troubleshooting in accordance with Air Force technical orders, and Air Force Instructions.</w:t>
      </w:r>
    </w:p>
    <w:p w14:paraId="1D645314" w14:textId="31EDEFC6" w:rsidR="00236AEC" w:rsidRDefault="00236AEC" w:rsidP="000135BE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40" w:hanging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Held weekly briefings for DoD Officers on AGE purposes and capabilities ensuring success of Air Force’s “Pacific Bridge” operations</w:t>
      </w:r>
    </w:p>
    <w:p w14:paraId="73C45B98" w14:textId="04728171" w:rsidR="00236AEC" w:rsidRDefault="00236AEC" w:rsidP="000135BE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40" w:hanging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Conducted in-house rebuilds of diesel generators, light-all generator carts, maintenance stands, K-Loaders, aircraft towbars, </w:t>
      </w:r>
      <w:r w:rsidR="00215E4D">
        <w:rPr>
          <w:rFonts w:asciiTheme="minorHAnsi" w:hAnsiTheme="minorHAnsi" w:cstheme="minorHAnsi"/>
          <w:sz w:val="22"/>
          <w:szCs w:val="22"/>
        </w:rPr>
        <w:t>aircraft passenger stairs and many more</w:t>
      </w:r>
    </w:p>
    <w:p w14:paraId="23375725" w14:textId="3C6EFE5C" w:rsidR="00215E4D" w:rsidRDefault="00215E4D" w:rsidP="000135BE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40" w:hanging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Ensured EPA compliance via installation wide inspections of flammable locker inspections, satellite accumulation point inspections, and hazardous waste disposal methods</w:t>
      </w:r>
    </w:p>
    <w:p w14:paraId="7D494C35" w14:textId="631B7646" w:rsidR="00215E4D" w:rsidRDefault="00215E4D" w:rsidP="000135BE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40" w:hanging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Established tool accountability system and AGE inspection schedule in accordance with AFI 21-101</w:t>
      </w:r>
    </w:p>
    <w:p w14:paraId="5D5B8BA9" w14:textId="44AAFAF9" w:rsidR="00E759B0" w:rsidRPr="00D4600A" w:rsidRDefault="00E759B0" w:rsidP="00E759B0">
      <w:pPr>
        <w:tabs>
          <w:tab w:val="right" w:pos="10800"/>
        </w:tabs>
        <w:spacing w:before="60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iCs/>
          <w:color w:val="000000"/>
          <w:sz w:val="22"/>
          <w:szCs w:val="22"/>
        </w:rPr>
        <w:t>USAP/NSF Amentum</w:t>
      </w:r>
      <w:r w:rsidRPr="00D4600A">
        <w:rPr>
          <w:rFonts w:asciiTheme="minorHAnsi" w:eastAsia="Calibri" w:hAnsiTheme="minorHAnsi" w:cstheme="minorHAnsi"/>
          <w:iCs/>
          <w:color w:val="000000"/>
          <w:sz w:val="22"/>
          <w:szCs w:val="22"/>
        </w:rPr>
        <w:t xml:space="preserve"> </w:t>
      </w:r>
      <w:r w:rsidRPr="00D460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| </w:t>
      </w:r>
      <w:r w:rsidR="00E125A5"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  <w:t>McMurdo Station, Antarctica</w:t>
      </w:r>
      <w:r w:rsidRPr="00D4600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D460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8157C3">
        <w:rPr>
          <w:rFonts w:asciiTheme="minorHAnsi" w:eastAsia="Calibri" w:hAnsiTheme="minorHAnsi" w:cstheme="minorHAnsi"/>
          <w:color w:val="000000"/>
          <w:sz w:val="22"/>
          <w:szCs w:val="22"/>
        </w:rPr>
        <w:t>June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2022</w:t>
      </w:r>
      <w:r w:rsidRPr="00D460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– </w:t>
      </w:r>
      <w:r w:rsidR="000135BE">
        <w:rPr>
          <w:rFonts w:asciiTheme="minorHAnsi" w:eastAsia="Calibri" w:hAnsiTheme="minorHAnsi" w:cstheme="minorHAnsi"/>
          <w:color w:val="000000"/>
          <w:sz w:val="22"/>
          <w:szCs w:val="22"/>
        </w:rPr>
        <w:t>February 2023</w:t>
      </w:r>
    </w:p>
    <w:p w14:paraId="1C09C915" w14:textId="6623D1ED" w:rsidR="00E759B0" w:rsidRDefault="00E759B0" w:rsidP="00E759B0">
      <w:pPr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  <w:t>Aerospace Ground Support Equipment Foreman</w:t>
      </w:r>
    </w:p>
    <w:p w14:paraId="268E7740" w14:textId="77777777" w:rsidR="00D70262" w:rsidRDefault="00D70262" w:rsidP="00D70262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40" w:hanging="180"/>
        <w:rPr>
          <w:rFonts w:asciiTheme="minorHAnsi" w:hAnsiTheme="minorHAnsi" w:cstheme="minorHAnsi"/>
          <w:sz w:val="22"/>
          <w:szCs w:val="22"/>
        </w:rPr>
      </w:pPr>
      <w:r w:rsidRPr="006027C8">
        <w:rPr>
          <w:rFonts w:asciiTheme="minorHAnsi" w:hAnsiTheme="minorHAnsi" w:cstheme="minorHAnsi"/>
          <w:sz w:val="22"/>
          <w:szCs w:val="22"/>
        </w:rPr>
        <w:t>Supported US Air Force C-130 and C-17 logistic flights transporting essential scientific data for the US Antarctic Program, ensuring the equipment is in excellent condition for aircraft use</w:t>
      </w:r>
    </w:p>
    <w:p w14:paraId="42818C3F" w14:textId="77777777" w:rsidR="00D70262" w:rsidRDefault="00D70262" w:rsidP="00D70262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40" w:hanging="180"/>
        <w:rPr>
          <w:rFonts w:asciiTheme="minorHAnsi" w:hAnsiTheme="minorHAnsi" w:cstheme="minorHAnsi"/>
          <w:sz w:val="22"/>
          <w:szCs w:val="22"/>
        </w:rPr>
      </w:pPr>
      <w:r w:rsidRPr="0039177A">
        <w:rPr>
          <w:rFonts w:asciiTheme="minorHAnsi" w:hAnsiTheme="minorHAnsi" w:cstheme="minorHAnsi"/>
          <w:sz w:val="22"/>
          <w:szCs w:val="22"/>
        </w:rPr>
        <w:t>Maintained 200+ pieces of GSE through yearly inspections that included oil and fuel filter changes, operating equipment at maximum efficiency, and repairing</w:t>
      </w:r>
      <w:r>
        <w:rPr>
          <w:rFonts w:asciiTheme="minorHAnsi" w:hAnsiTheme="minorHAnsi" w:cstheme="minorHAnsi"/>
          <w:sz w:val="22"/>
          <w:szCs w:val="22"/>
        </w:rPr>
        <w:t xml:space="preserve"> issues</w:t>
      </w:r>
    </w:p>
    <w:p w14:paraId="7EEE16FD" w14:textId="77777777" w:rsidR="00D70262" w:rsidRDefault="00D70262" w:rsidP="00D70262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40" w:hanging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CC5987">
        <w:rPr>
          <w:rFonts w:asciiTheme="minorHAnsi" w:hAnsiTheme="minorHAnsi" w:cstheme="minorHAnsi"/>
          <w:sz w:val="22"/>
          <w:szCs w:val="22"/>
        </w:rPr>
        <w:t>erformed lighting and runway inspections to ensure the ice runway was prepared for aircraft landings, allowing aircrafts to land at McMurdo Station safely and without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5987">
        <w:rPr>
          <w:rFonts w:asciiTheme="minorHAnsi" w:hAnsiTheme="minorHAnsi" w:cstheme="minorHAnsi"/>
          <w:sz w:val="22"/>
          <w:szCs w:val="22"/>
        </w:rPr>
        <w:t>delays</w:t>
      </w:r>
    </w:p>
    <w:p w14:paraId="0EF4DA67" w14:textId="77777777" w:rsidR="00D70262" w:rsidRDefault="00D70262" w:rsidP="00D70262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40" w:hanging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Sustained </w:t>
      </w:r>
      <w:r w:rsidRPr="007D17AA">
        <w:rPr>
          <w:rFonts w:asciiTheme="minorHAnsi" w:hAnsiTheme="minorHAnsi" w:cstheme="minorHAnsi"/>
          <w:sz w:val="22"/>
          <w:szCs w:val="22"/>
        </w:rPr>
        <w:t>two Caterpillar D3 bulldozers, two Ford F-350s, one Ford E-350, and two snowmobiles used for aircraft towing by resolving issues with sensors, hydraulic lines, tire changes, and engine maintenance</w:t>
      </w:r>
    </w:p>
    <w:p w14:paraId="626B69DF" w14:textId="77777777" w:rsidR="00D70262" w:rsidRPr="006027C8" w:rsidRDefault="00D70262" w:rsidP="00D70262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40" w:hanging="180"/>
        <w:rPr>
          <w:rFonts w:asciiTheme="minorHAnsi" w:hAnsiTheme="minorHAnsi" w:cstheme="minorHAnsi"/>
          <w:sz w:val="22"/>
          <w:szCs w:val="22"/>
        </w:rPr>
      </w:pPr>
      <w:r w:rsidRPr="0068022F">
        <w:rPr>
          <w:rFonts w:asciiTheme="minorHAnsi" w:hAnsiTheme="minorHAnsi" w:cstheme="minorHAnsi"/>
          <w:sz w:val="22"/>
          <w:szCs w:val="22"/>
        </w:rPr>
        <w:lastRenderedPageBreak/>
        <w:t>Tracked data for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8022F">
        <w:rPr>
          <w:rFonts w:asciiTheme="minorHAnsi" w:hAnsiTheme="minorHAnsi" w:cstheme="minorHAnsi"/>
          <w:sz w:val="22"/>
          <w:szCs w:val="22"/>
        </w:rPr>
        <w:t>200</w:t>
      </w:r>
      <w:r>
        <w:rPr>
          <w:rFonts w:asciiTheme="minorHAnsi" w:hAnsiTheme="minorHAnsi" w:cstheme="minorHAnsi"/>
          <w:sz w:val="22"/>
          <w:szCs w:val="22"/>
        </w:rPr>
        <w:t>+</w:t>
      </w:r>
      <w:r w:rsidRPr="0068022F">
        <w:rPr>
          <w:rFonts w:asciiTheme="minorHAnsi" w:hAnsiTheme="minorHAnsi" w:cstheme="minorHAnsi"/>
          <w:sz w:val="22"/>
          <w:szCs w:val="22"/>
        </w:rPr>
        <w:t xml:space="preserve"> pieces of GSE using the Maximo program, ensuring inspections were completed on time, maintenance repairs were recorded, and any recurring issues were resolved</w:t>
      </w:r>
    </w:p>
    <w:p w14:paraId="391F1381" w14:textId="7BF2A91D" w:rsidR="00E759B0" w:rsidRPr="00D4600A" w:rsidRDefault="00E759B0" w:rsidP="00E759B0">
      <w:pPr>
        <w:tabs>
          <w:tab w:val="right" w:pos="10800"/>
        </w:tabs>
        <w:spacing w:before="60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iCs/>
          <w:color w:val="000000"/>
          <w:sz w:val="22"/>
          <w:szCs w:val="22"/>
        </w:rPr>
        <w:t>United States Air Force</w:t>
      </w:r>
      <w:r w:rsidRPr="00D4600A">
        <w:rPr>
          <w:rFonts w:asciiTheme="minorHAnsi" w:eastAsia="Calibri" w:hAnsiTheme="minorHAnsi" w:cstheme="minorHAnsi"/>
          <w:iCs/>
          <w:color w:val="000000"/>
          <w:sz w:val="22"/>
          <w:szCs w:val="22"/>
        </w:rPr>
        <w:t xml:space="preserve"> </w:t>
      </w:r>
      <w:r w:rsidRPr="00D460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| </w:t>
      </w:r>
      <w:r w:rsidR="004F2E7A"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  <w:t>Offutt AFB, N</w:t>
      </w:r>
      <w:r w:rsidR="001651C7"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  <w:t>E</w:t>
      </w:r>
      <w:r w:rsidRPr="00D4600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D460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Ju</w:t>
      </w:r>
      <w:r w:rsidR="00BA2D21">
        <w:rPr>
          <w:rFonts w:asciiTheme="minorHAnsi" w:eastAsia="Calibri" w:hAnsiTheme="minorHAnsi" w:cstheme="minorHAnsi"/>
          <w:color w:val="000000"/>
          <w:sz w:val="22"/>
          <w:szCs w:val="22"/>
        </w:rPr>
        <w:t>ne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2016</w:t>
      </w:r>
      <w:r w:rsidRPr="00D460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–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June 2022</w:t>
      </w:r>
    </w:p>
    <w:p w14:paraId="783C1F24" w14:textId="70541F60" w:rsidR="00E759B0" w:rsidRDefault="00E759B0" w:rsidP="00E759B0">
      <w:pPr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  <w:t>Ground Support Equipment Craftsman</w:t>
      </w:r>
    </w:p>
    <w:p w14:paraId="1F3AE367" w14:textId="77777777" w:rsidR="00D70262" w:rsidRPr="00F1146F" w:rsidRDefault="00D70262" w:rsidP="00D70262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40" w:hanging="180"/>
        <w:rPr>
          <w:rFonts w:asciiTheme="minorHAnsi" w:hAnsiTheme="minorHAnsi" w:cstheme="minorHAnsi"/>
          <w:sz w:val="22"/>
          <w:szCs w:val="22"/>
        </w:rPr>
      </w:pPr>
      <w:r w:rsidRPr="00053E9E">
        <w:rPr>
          <w:rFonts w:asciiTheme="minorHAnsi" w:hAnsiTheme="minorHAnsi" w:cstheme="minorHAnsi"/>
          <w:sz w:val="22"/>
          <w:szCs w:val="22"/>
        </w:rPr>
        <w:t>Serve as an E-4B Secretary of Defense GSE technician at various Air Force Bases, maintaining three 150kW generators at full capacity by performing fuel system overhauls, engine rebuilds, and scheduled oil/filter changes</w:t>
      </w:r>
    </w:p>
    <w:p w14:paraId="3132B9E4" w14:textId="77777777" w:rsidR="00D70262" w:rsidRDefault="00D70262" w:rsidP="00D70262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40" w:hanging="180"/>
        <w:rPr>
          <w:rFonts w:asciiTheme="minorHAnsi" w:hAnsiTheme="minorHAnsi" w:cstheme="minorHAnsi"/>
          <w:sz w:val="22"/>
          <w:szCs w:val="22"/>
        </w:rPr>
      </w:pPr>
      <w:r w:rsidRPr="00387FAD">
        <w:rPr>
          <w:rFonts w:asciiTheme="minorHAnsi" w:hAnsiTheme="minorHAnsi" w:cstheme="minorHAnsi"/>
          <w:sz w:val="22"/>
          <w:szCs w:val="22"/>
        </w:rPr>
        <w:t xml:space="preserve">Repair and troubleshoot </w:t>
      </w:r>
      <w:r w:rsidRPr="005B4074">
        <w:rPr>
          <w:rFonts w:asciiTheme="minorHAnsi" w:hAnsiTheme="minorHAnsi" w:cstheme="minorHAnsi"/>
          <w:sz w:val="22"/>
          <w:szCs w:val="22"/>
        </w:rPr>
        <w:t>diesel-powered 120/244VAC power generation systems with a maximum output of 260kW</w:t>
      </w:r>
      <w:r>
        <w:rPr>
          <w:rFonts w:asciiTheme="minorHAnsi" w:hAnsiTheme="minorHAnsi" w:cstheme="minorHAnsi"/>
          <w:sz w:val="22"/>
          <w:szCs w:val="22"/>
        </w:rPr>
        <w:t xml:space="preserve"> and </w:t>
      </w:r>
      <w:r w:rsidRPr="00387FAD">
        <w:rPr>
          <w:rFonts w:asciiTheme="minorHAnsi" w:hAnsiTheme="minorHAnsi" w:cstheme="minorHAnsi"/>
          <w:sz w:val="22"/>
          <w:szCs w:val="22"/>
        </w:rPr>
        <w:t>HVAC R-134a systems with 150+ tons of cooling power</w:t>
      </w:r>
    </w:p>
    <w:p w14:paraId="021220A5" w14:textId="77777777" w:rsidR="00D70262" w:rsidRPr="00F1146F" w:rsidRDefault="00D70262" w:rsidP="00D70262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40" w:hanging="180"/>
        <w:rPr>
          <w:rFonts w:asciiTheme="minorHAnsi" w:hAnsiTheme="minorHAnsi" w:cstheme="minorHAnsi"/>
          <w:sz w:val="22"/>
          <w:szCs w:val="22"/>
        </w:rPr>
      </w:pPr>
      <w:r w:rsidRPr="0000614F">
        <w:rPr>
          <w:rFonts w:asciiTheme="minorHAnsi" w:hAnsiTheme="minorHAnsi" w:cstheme="minorHAnsi"/>
          <w:sz w:val="22"/>
          <w:szCs w:val="22"/>
        </w:rPr>
        <w:t>Ensure</w:t>
      </w:r>
      <w:r>
        <w:rPr>
          <w:rFonts w:asciiTheme="minorHAnsi" w:hAnsiTheme="minorHAnsi" w:cstheme="minorHAnsi"/>
          <w:sz w:val="22"/>
          <w:szCs w:val="22"/>
        </w:rPr>
        <w:t xml:space="preserve"> 12 GSE </w:t>
      </w:r>
      <w:r w:rsidRPr="0000614F">
        <w:rPr>
          <w:rFonts w:asciiTheme="minorHAnsi" w:hAnsiTheme="minorHAnsi" w:cstheme="minorHAnsi"/>
          <w:sz w:val="22"/>
          <w:szCs w:val="22"/>
        </w:rPr>
        <w:t xml:space="preserve">technicians </w:t>
      </w:r>
      <w:r>
        <w:rPr>
          <w:rFonts w:asciiTheme="minorHAnsi" w:hAnsiTheme="minorHAnsi" w:cstheme="minorHAnsi"/>
          <w:sz w:val="22"/>
          <w:szCs w:val="22"/>
        </w:rPr>
        <w:t>are</w:t>
      </w:r>
      <w:r w:rsidRPr="0000614F">
        <w:rPr>
          <w:rFonts w:asciiTheme="minorHAnsi" w:hAnsiTheme="minorHAnsi" w:cstheme="minorHAnsi"/>
          <w:sz w:val="22"/>
          <w:szCs w:val="22"/>
        </w:rPr>
        <w:t> accurately and correctly performing yearly preventative maintenance inspections, resulting in a 100% on-time performance rate with no quality assurance issues</w:t>
      </w:r>
    </w:p>
    <w:p w14:paraId="0C7B11FE" w14:textId="77777777" w:rsidR="00D70262" w:rsidRDefault="00D70262" w:rsidP="00D70262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40" w:hanging="180"/>
      </w:pPr>
      <w:r w:rsidRPr="004606A2">
        <w:rPr>
          <w:rFonts w:ascii="Calibri" w:eastAsia="Calibri" w:hAnsi="Calibri" w:cs="Calibri"/>
          <w:color w:val="262626"/>
          <w:sz w:val="22"/>
          <w:szCs w:val="22"/>
        </w:rPr>
        <w:t>Oversaw 3K maintenance procedures on a variety of aircraft ground support equipment, including diesel engines, air conditioners, hydraulic systems, pneumatic systems, and power generators</w:t>
      </w:r>
    </w:p>
    <w:p w14:paraId="686DEBA7" w14:textId="77777777" w:rsidR="00D70262" w:rsidRDefault="00D70262" w:rsidP="00D70262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40" w:hanging="180"/>
        <w:rPr>
          <w:rFonts w:asciiTheme="minorHAnsi" w:hAnsiTheme="minorHAnsi" w:cstheme="minorHAnsi"/>
          <w:sz w:val="22"/>
          <w:szCs w:val="22"/>
        </w:rPr>
      </w:pPr>
      <w:r w:rsidRPr="00DD6E98">
        <w:rPr>
          <w:rFonts w:asciiTheme="minorHAnsi" w:hAnsiTheme="minorHAnsi" w:cstheme="minorHAnsi"/>
          <w:sz w:val="22"/>
          <w:szCs w:val="22"/>
        </w:rPr>
        <w:t>Maintained diesel-powered HVAC, power generation, and hydraulic equipment at Al Udied Air Base by overhauling compressor/generators, troubleshooting electrical components, and changing hydraulic filters</w:t>
      </w:r>
    </w:p>
    <w:p w14:paraId="5BF66735" w14:textId="77777777" w:rsidR="00D70262" w:rsidRDefault="00D70262" w:rsidP="00D70262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40" w:hanging="180"/>
        <w:rPr>
          <w:rFonts w:asciiTheme="minorHAnsi" w:hAnsiTheme="minorHAnsi" w:cstheme="minorHAnsi"/>
          <w:sz w:val="22"/>
          <w:szCs w:val="22"/>
        </w:rPr>
      </w:pPr>
      <w:r w:rsidRPr="00A264D5">
        <w:rPr>
          <w:rFonts w:asciiTheme="minorHAnsi" w:hAnsiTheme="minorHAnsi" w:cstheme="minorHAnsi"/>
          <w:sz w:val="22"/>
          <w:szCs w:val="22"/>
        </w:rPr>
        <w:t xml:space="preserve">Coordinated with local base </w:t>
      </w:r>
      <w:r>
        <w:rPr>
          <w:rFonts w:asciiTheme="minorHAnsi" w:hAnsiTheme="minorHAnsi" w:cstheme="minorHAnsi"/>
          <w:sz w:val="22"/>
          <w:szCs w:val="22"/>
        </w:rPr>
        <w:t>j</w:t>
      </w:r>
      <w:r w:rsidRPr="00A264D5">
        <w:rPr>
          <w:rFonts w:asciiTheme="minorHAnsi" w:hAnsiTheme="minorHAnsi" w:cstheme="minorHAnsi"/>
          <w:sz w:val="22"/>
          <w:szCs w:val="22"/>
        </w:rPr>
        <w:t xml:space="preserve">oint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A264D5">
        <w:rPr>
          <w:rFonts w:asciiTheme="minorHAnsi" w:hAnsiTheme="minorHAnsi" w:cstheme="minorHAnsi"/>
          <w:sz w:val="22"/>
          <w:szCs w:val="22"/>
        </w:rPr>
        <w:t>nspectors to ensure equipment is secure for transport via C-17 aircraft as part of logistics plans for the international shipping of 20 tons of GSE while deployed with an RC-135 "Cobra Ball" aircraft</w:t>
      </w:r>
    </w:p>
    <w:p w14:paraId="21CF0D38" w14:textId="64FD57F2" w:rsidR="00D70262" w:rsidRPr="00D70262" w:rsidRDefault="00D70262" w:rsidP="00E759B0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40" w:hanging="180"/>
        <w:rPr>
          <w:rFonts w:asciiTheme="minorHAnsi" w:hAnsiTheme="minorHAnsi" w:cstheme="minorHAnsi"/>
          <w:sz w:val="22"/>
          <w:szCs w:val="22"/>
        </w:rPr>
      </w:pPr>
      <w:r w:rsidRPr="0035764F">
        <w:rPr>
          <w:rFonts w:asciiTheme="minorHAnsi" w:hAnsiTheme="minorHAnsi" w:cstheme="minorHAnsi"/>
          <w:sz w:val="22"/>
          <w:szCs w:val="22"/>
        </w:rPr>
        <w:t>Applied manufacturer troubleshooting software, electrical schematics, and Air Force technical data orders to identify and resolve issues with Detroit Diesel, Cummins, Duetz, Yanmar, Isuzu, and Powerstroke engine systems</w:t>
      </w:r>
    </w:p>
    <w:p w14:paraId="2F766BFB" w14:textId="56BCCB3D" w:rsidR="009179A2" w:rsidRPr="00D4600A" w:rsidRDefault="009179A2" w:rsidP="009179A2">
      <w:pPr>
        <w:pBdr>
          <w:top w:val="single" w:sz="4" w:space="0" w:color="000000"/>
          <w:left w:val="nil"/>
          <w:bottom w:val="single" w:sz="4" w:space="1" w:color="000000"/>
          <w:right w:val="nil"/>
          <w:between w:val="nil"/>
        </w:pBdr>
        <w:spacing w:before="120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Certifications</w:t>
      </w:r>
    </w:p>
    <w:p w14:paraId="416E1495" w14:textId="47721E14" w:rsidR="00462EF5" w:rsidRDefault="00EB121C" w:rsidP="00462EF5">
      <w:pPr>
        <w:tabs>
          <w:tab w:val="right" w:pos="10800"/>
        </w:tabs>
        <w:spacing w:before="60"/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  <w:t xml:space="preserve">Active DoD Top </w:t>
      </w:r>
      <w:r w:rsidR="00462EF5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  <w:t xml:space="preserve">Secret/SCI Holder </w:t>
      </w:r>
      <w:r w:rsidR="00462EF5" w:rsidRPr="00D4600A">
        <w:rPr>
          <w:rFonts w:asciiTheme="minorHAnsi" w:eastAsia="Calibri" w:hAnsiTheme="minorHAnsi" w:cstheme="minorHAnsi"/>
          <w:color w:val="000000"/>
          <w:sz w:val="22"/>
          <w:szCs w:val="22"/>
        </w:rPr>
        <w:t>|</w:t>
      </w:r>
      <w:r w:rsidR="00462EF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7A68BA">
        <w:rPr>
          <w:rFonts w:asciiTheme="minorHAnsi" w:eastAsia="Calibri" w:hAnsiTheme="minorHAnsi" w:cstheme="minorHAnsi"/>
          <w:color w:val="000000"/>
          <w:sz w:val="22"/>
          <w:szCs w:val="22"/>
        </w:rPr>
        <w:t>Department of Defense</w:t>
      </w:r>
      <w:r w:rsidR="00462EF5" w:rsidRPr="00D4600A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68BA">
        <w:rPr>
          <w:rFonts w:asciiTheme="minorHAnsi" w:hAnsiTheme="minorHAnsi" w:cstheme="minorHAnsi"/>
          <w:color w:val="000000"/>
          <w:sz w:val="22"/>
          <w:szCs w:val="22"/>
        </w:rPr>
        <w:t>2021</w:t>
      </w:r>
    </w:p>
    <w:p w14:paraId="16112B49" w14:textId="3FEF8D67" w:rsidR="001C570A" w:rsidRDefault="00462EF5" w:rsidP="00462EF5">
      <w:pPr>
        <w:tabs>
          <w:tab w:val="right" w:pos="10800"/>
        </w:tabs>
        <w:spacing w:before="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  <w:t xml:space="preserve">EPA 608 Universal </w:t>
      </w:r>
      <w:r w:rsidRPr="00D4600A">
        <w:rPr>
          <w:rFonts w:asciiTheme="minorHAnsi" w:eastAsia="Calibri" w:hAnsiTheme="minorHAnsi" w:cstheme="minorHAnsi"/>
          <w:color w:val="000000"/>
          <w:sz w:val="22"/>
          <w:szCs w:val="22"/>
        </w:rPr>
        <w:t>|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7A68BA">
        <w:rPr>
          <w:rFonts w:asciiTheme="minorHAnsi" w:eastAsia="Calibri" w:hAnsiTheme="minorHAnsi" w:cstheme="minorHAnsi"/>
          <w:color w:val="000000"/>
          <w:sz w:val="22"/>
          <w:szCs w:val="22"/>
        </w:rPr>
        <w:t>Environmental Protection Agency</w:t>
      </w:r>
      <w:r w:rsidRPr="00D4600A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68BA">
        <w:rPr>
          <w:rFonts w:asciiTheme="minorHAnsi" w:hAnsiTheme="minorHAnsi" w:cstheme="minorHAnsi"/>
          <w:color w:val="000000"/>
          <w:sz w:val="22"/>
          <w:szCs w:val="22"/>
        </w:rPr>
        <w:t>2016</w:t>
      </w:r>
    </w:p>
    <w:p w14:paraId="0EC2CBCA" w14:textId="2D8CEE2C" w:rsidR="001C570A" w:rsidRPr="00D4600A" w:rsidRDefault="00DF383F" w:rsidP="001C570A">
      <w:pPr>
        <w:pBdr>
          <w:top w:val="single" w:sz="4" w:space="0" w:color="000000"/>
          <w:left w:val="nil"/>
          <w:bottom w:val="single" w:sz="4" w:space="1" w:color="000000"/>
          <w:right w:val="nil"/>
          <w:between w:val="nil"/>
        </w:pBdr>
        <w:spacing w:before="120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Honors and Awards</w:t>
      </w:r>
    </w:p>
    <w:p w14:paraId="7C08A5DA" w14:textId="232488EC" w:rsidR="00DD5764" w:rsidRDefault="00DD5764" w:rsidP="00462EF5">
      <w:pPr>
        <w:tabs>
          <w:tab w:val="right" w:pos="10800"/>
        </w:tabs>
        <w:spacing w:before="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  <w:t xml:space="preserve">Air Force Aerial Achievement Medals </w:t>
      </w:r>
      <w:r w:rsidRPr="00D4600A">
        <w:rPr>
          <w:rFonts w:asciiTheme="minorHAnsi" w:eastAsia="Calibri" w:hAnsiTheme="minorHAnsi" w:cstheme="minorHAnsi"/>
          <w:color w:val="000000"/>
          <w:sz w:val="22"/>
          <w:szCs w:val="22"/>
        </w:rPr>
        <w:t>|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5E6350">
        <w:rPr>
          <w:rFonts w:asciiTheme="minorHAnsi" w:eastAsia="Calibri" w:hAnsiTheme="minorHAnsi" w:cstheme="minorHAnsi"/>
          <w:color w:val="000000"/>
          <w:sz w:val="22"/>
          <w:szCs w:val="22"/>
        </w:rPr>
        <w:t>United States Air Force</w:t>
      </w:r>
      <w:r w:rsidRPr="00D4600A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2022</w:t>
      </w:r>
    </w:p>
    <w:p w14:paraId="75DBB249" w14:textId="5239A16C" w:rsidR="00DF383F" w:rsidRDefault="00DF383F" w:rsidP="00462EF5">
      <w:pPr>
        <w:tabs>
          <w:tab w:val="right" w:pos="10800"/>
        </w:tabs>
        <w:spacing w:before="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  <w:t>55</w:t>
      </w:r>
      <w:r w:rsidRPr="00DF383F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vertAlign w:val="superscript"/>
        </w:rPr>
        <w:t>th</w:t>
      </w:r>
      <w:r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  <w:t xml:space="preserve"> Squadron NCO of the Quarter</w:t>
      </w:r>
      <w:r w:rsidRPr="00D4600A">
        <w:rPr>
          <w:rFonts w:asciiTheme="minorHAnsi" w:eastAsia="Calibri" w:hAnsiTheme="minorHAnsi" w:cstheme="minorHAnsi"/>
          <w:color w:val="000000"/>
          <w:sz w:val="22"/>
          <w:szCs w:val="22"/>
        </w:rPr>
        <w:t>|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5B1427" w:rsidRPr="005E6350">
        <w:rPr>
          <w:rFonts w:asciiTheme="minorHAnsi" w:eastAsia="Calibri" w:hAnsiTheme="minorHAnsi" w:cstheme="minorHAnsi"/>
          <w:color w:val="000000"/>
          <w:sz w:val="22"/>
          <w:szCs w:val="22"/>
        </w:rPr>
        <w:t>55</w:t>
      </w:r>
      <w:r w:rsidR="005B1427" w:rsidRPr="005E6350">
        <w:rPr>
          <w:rFonts w:asciiTheme="minorHAnsi" w:eastAsia="Calibri" w:hAnsiTheme="minorHAnsi" w:cstheme="minorHAnsi"/>
          <w:color w:val="000000"/>
          <w:sz w:val="22"/>
          <w:szCs w:val="22"/>
          <w:vertAlign w:val="superscript"/>
        </w:rPr>
        <w:t>th</w:t>
      </w:r>
      <w:r w:rsidR="005B1427" w:rsidRPr="005E635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Maintenance Squadron</w:t>
      </w:r>
      <w:r w:rsidRPr="00D4600A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2021</w:t>
      </w:r>
    </w:p>
    <w:p w14:paraId="07F27F7C" w14:textId="3D518EFD" w:rsidR="00522B7E" w:rsidRPr="00DF383F" w:rsidRDefault="00522B7E" w:rsidP="00462EF5">
      <w:pPr>
        <w:tabs>
          <w:tab w:val="right" w:pos="10800"/>
        </w:tabs>
        <w:spacing w:before="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  <w:t xml:space="preserve">Air Force Achievement Medal </w:t>
      </w:r>
      <w:r w:rsidRPr="00D4600A">
        <w:rPr>
          <w:rFonts w:asciiTheme="minorHAnsi" w:eastAsia="Calibri" w:hAnsiTheme="minorHAnsi" w:cstheme="minorHAnsi"/>
          <w:color w:val="000000"/>
          <w:sz w:val="22"/>
          <w:szCs w:val="22"/>
        </w:rPr>
        <w:t>|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5E6350">
        <w:rPr>
          <w:rFonts w:asciiTheme="minorHAnsi" w:eastAsia="Calibri" w:hAnsiTheme="minorHAnsi" w:cstheme="minorHAnsi"/>
          <w:color w:val="000000"/>
          <w:sz w:val="22"/>
          <w:szCs w:val="22"/>
        </w:rPr>
        <w:t>United States Air Force</w:t>
      </w:r>
      <w:r w:rsidRPr="00D4600A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2020</w:t>
      </w:r>
    </w:p>
    <w:p w14:paraId="0C7F67EE" w14:textId="09919FC5" w:rsidR="001C570A" w:rsidRDefault="00DF383F" w:rsidP="00462EF5">
      <w:pPr>
        <w:tabs>
          <w:tab w:val="right" w:pos="10800"/>
        </w:tabs>
        <w:spacing w:before="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  <w:t>55</w:t>
      </w:r>
      <w:r w:rsidRPr="00DF383F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vertAlign w:val="superscript"/>
        </w:rPr>
        <w:t>th</w:t>
      </w:r>
      <w:r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  <w:t xml:space="preserve"> Airman of the Year</w:t>
      </w:r>
      <w:r w:rsidR="001C570A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  <w:t xml:space="preserve"> </w:t>
      </w:r>
      <w:r w:rsidR="001C570A" w:rsidRPr="00D4600A">
        <w:rPr>
          <w:rFonts w:asciiTheme="minorHAnsi" w:eastAsia="Calibri" w:hAnsiTheme="minorHAnsi" w:cstheme="minorHAnsi"/>
          <w:color w:val="000000"/>
          <w:sz w:val="22"/>
          <w:szCs w:val="22"/>
        </w:rPr>
        <w:t>|</w:t>
      </w:r>
      <w:r w:rsidR="001C57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5B1427" w:rsidRPr="005E6350">
        <w:rPr>
          <w:rFonts w:asciiTheme="minorHAnsi" w:eastAsia="Calibri" w:hAnsiTheme="minorHAnsi" w:cstheme="minorHAnsi"/>
          <w:color w:val="000000"/>
          <w:sz w:val="22"/>
          <w:szCs w:val="22"/>
        </w:rPr>
        <w:t>55</w:t>
      </w:r>
      <w:r w:rsidR="005B1427" w:rsidRPr="005E6350">
        <w:rPr>
          <w:rFonts w:asciiTheme="minorHAnsi" w:eastAsia="Calibri" w:hAnsiTheme="minorHAnsi" w:cstheme="minorHAnsi"/>
          <w:color w:val="000000"/>
          <w:sz w:val="22"/>
          <w:szCs w:val="22"/>
          <w:vertAlign w:val="superscript"/>
        </w:rPr>
        <w:t>th</w:t>
      </w:r>
      <w:r w:rsidR="005B1427" w:rsidRPr="005E635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Maintenance Group</w:t>
      </w:r>
      <w:r w:rsidR="001C570A" w:rsidRPr="00D4600A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2019</w:t>
      </w:r>
    </w:p>
    <w:p w14:paraId="12F565F2" w14:textId="3F16135E" w:rsidR="0098536A" w:rsidRDefault="0098536A" w:rsidP="0098536A">
      <w:pPr>
        <w:tabs>
          <w:tab w:val="right" w:pos="10800"/>
        </w:tabs>
        <w:spacing w:before="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  <w:t>55</w:t>
      </w:r>
      <w:r w:rsidRPr="00DF383F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vertAlign w:val="superscript"/>
        </w:rPr>
        <w:t>th</w:t>
      </w:r>
      <w:r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  <w:t xml:space="preserve"> Squadron Airman of the Quarter </w:t>
      </w:r>
      <w:r w:rsidRPr="00D4600A">
        <w:rPr>
          <w:rFonts w:asciiTheme="minorHAnsi" w:eastAsia="Calibri" w:hAnsiTheme="minorHAnsi" w:cstheme="minorHAnsi"/>
          <w:color w:val="000000"/>
          <w:sz w:val="22"/>
          <w:szCs w:val="22"/>
        </w:rPr>
        <w:t>|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5B1427" w:rsidRPr="005E6350">
        <w:rPr>
          <w:rFonts w:asciiTheme="minorHAnsi" w:eastAsia="Calibri" w:hAnsiTheme="minorHAnsi" w:cstheme="minorHAnsi"/>
          <w:color w:val="000000"/>
          <w:sz w:val="22"/>
          <w:szCs w:val="22"/>
        </w:rPr>
        <w:t>55</w:t>
      </w:r>
      <w:r w:rsidR="005B1427" w:rsidRPr="005E6350">
        <w:rPr>
          <w:rFonts w:asciiTheme="minorHAnsi" w:eastAsia="Calibri" w:hAnsiTheme="minorHAnsi" w:cstheme="minorHAnsi"/>
          <w:color w:val="000000"/>
          <w:sz w:val="22"/>
          <w:szCs w:val="22"/>
          <w:vertAlign w:val="superscript"/>
        </w:rPr>
        <w:t>th</w:t>
      </w:r>
      <w:r w:rsidR="005B1427" w:rsidRPr="005E635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Maintenance Squadron</w:t>
      </w:r>
      <w:r w:rsidRPr="00D4600A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2018</w:t>
      </w:r>
    </w:p>
    <w:p w14:paraId="6FCC708B" w14:textId="7CE7503B" w:rsidR="0098536A" w:rsidRDefault="0098536A" w:rsidP="0098536A">
      <w:pPr>
        <w:tabs>
          <w:tab w:val="right" w:pos="10800"/>
        </w:tabs>
        <w:spacing w:before="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  <w:t xml:space="preserve">Air Force Achievement Medal </w:t>
      </w:r>
      <w:r w:rsidRPr="00D4600A">
        <w:rPr>
          <w:rFonts w:asciiTheme="minorHAnsi" w:eastAsia="Calibri" w:hAnsiTheme="minorHAnsi" w:cstheme="minorHAnsi"/>
          <w:color w:val="000000"/>
          <w:sz w:val="22"/>
          <w:szCs w:val="22"/>
        </w:rPr>
        <w:t>|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5B1427" w:rsidRPr="005E6350">
        <w:rPr>
          <w:rFonts w:asciiTheme="minorHAnsi" w:eastAsia="Calibri" w:hAnsiTheme="minorHAnsi" w:cstheme="minorHAnsi"/>
          <w:color w:val="000000"/>
          <w:sz w:val="22"/>
          <w:szCs w:val="22"/>
        </w:rPr>
        <w:t>United States Air Force</w:t>
      </w:r>
      <w:r w:rsidRPr="00D4600A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B1427">
        <w:rPr>
          <w:rFonts w:asciiTheme="minorHAnsi" w:hAnsiTheme="minorHAnsi" w:cstheme="minorHAnsi"/>
          <w:color w:val="000000"/>
          <w:sz w:val="22"/>
          <w:szCs w:val="22"/>
        </w:rPr>
        <w:t>2017</w:t>
      </w:r>
    </w:p>
    <w:p w14:paraId="63AC2D4F" w14:textId="77777777" w:rsidR="00F4785E" w:rsidRPr="00D4600A" w:rsidRDefault="00F4785E" w:rsidP="00F4785E">
      <w:pPr>
        <w:pBdr>
          <w:top w:val="single" w:sz="4" w:space="0" w:color="000000"/>
          <w:left w:val="nil"/>
          <w:bottom w:val="single" w:sz="4" w:space="1" w:color="000000"/>
          <w:right w:val="nil"/>
          <w:between w:val="nil"/>
        </w:pBdr>
        <w:spacing w:before="120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D4600A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Education</w:t>
      </w:r>
    </w:p>
    <w:p w14:paraId="7D0ABCE2" w14:textId="5B051416" w:rsidR="00D71E74" w:rsidRPr="00B64C47" w:rsidRDefault="00D71E74" w:rsidP="00D71E74">
      <w:pPr>
        <w:tabs>
          <w:tab w:val="right" w:pos="10800"/>
        </w:tabs>
        <w:spacing w:before="60"/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  <w:t>Bachelors in Physics (in progress)</w:t>
      </w:r>
      <w:r w:rsidRPr="00D4600A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University of Alabama</w:t>
      </w:r>
      <w:r w:rsidRPr="00D4600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460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| </w:t>
      </w:r>
      <w:r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  <w:t>Tuscaloosa</w:t>
      </w:r>
      <w:r w:rsidRPr="00B64C47"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  <w:t>, AL</w:t>
      </w:r>
    </w:p>
    <w:p w14:paraId="5F531CF1" w14:textId="0F2CDEDE" w:rsidR="00F4785E" w:rsidRPr="00B64C47" w:rsidRDefault="004D132D" w:rsidP="00F4785E">
      <w:pPr>
        <w:tabs>
          <w:tab w:val="right" w:pos="10800"/>
        </w:tabs>
        <w:spacing w:before="60"/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  <w:t>Associates in Applied Science</w:t>
      </w:r>
      <w:r w:rsidR="00F4785E" w:rsidRPr="00D4600A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Community College of the Air Force</w:t>
      </w:r>
      <w:r w:rsidR="00F4785E" w:rsidRPr="00D4600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4785E" w:rsidRPr="00D460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| </w:t>
      </w:r>
      <w:r w:rsidR="003E69EC" w:rsidRPr="00B64C47"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  <w:t>Montgomery</w:t>
      </w:r>
      <w:r w:rsidR="00F4785E" w:rsidRPr="00B64C47"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  <w:t>, A</w:t>
      </w:r>
      <w:r w:rsidR="003E69EC" w:rsidRPr="00B64C47"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  <w:t>L</w:t>
      </w:r>
    </w:p>
    <w:p w14:paraId="28A6D461" w14:textId="7776B54A" w:rsidR="00F945AA" w:rsidRPr="00B64C47" w:rsidRDefault="0082242D" w:rsidP="00F945AA">
      <w:pPr>
        <w:tabs>
          <w:tab w:val="right" w:pos="10800"/>
        </w:tabs>
        <w:spacing w:before="60"/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</w:pPr>
      <w:r w:rsidRPr="00B64C47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  <w:t>GSE Technical Training School</w:t>
      </w:r>
      <w:r w:rsidR="00F945AA" w:rsidRPr="00B64C47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Sheppard Air Force Base </w:t>
      </w:r>
      <w:r w:rsidR="00F945AA" w:rsidRPr="00B64C4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| </w:t>
      </w:r>
      <w:r w:rsidR="00662989" w:rsidRPr="00B64C47"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  <w:t>Wichita Falls</w:t>
      </w:r>
      <w:r w:rsidR="00F945AA" w:rsidRPr="00B64C47"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  <w:t xml:space="preserve">, </w:t>
      </w:r>
      <w:r w:rsidR="00B926F8" w:rsidRPr="00B64C47"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  <w:t>TX</w:t>
      </w:r>
    </w:p>
    <w:p w14:paraId="4E2626AF" w14:textId="77777777" w:rsidR="00F945AA" w:rsidRDefault="00F945AA" w:rsidP="00F4785E">
      <w:pPr>
        <w:tabs>
          <w:tab w:val="right" w:pos="10800"/>
        </w:tabs>
        <w:spacing w:before="60"/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</w:pPr>
    </w:p>
    <w:p w14:paraId="5C4BD160" w14:textId="77777777" w:rsidR="00F4785E" w:rsidRDefault="00F4785E"/>
    <w:sectPr w:rsidR="00F4785E" w:rsidSect="00FA5C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8CD8D" w14:textId="77777777" w:rsidR="00FA5C6F" w:rsidRDefault="00FA5C6F" w:rsidP="006F234B">
      <w:r>
        <w:separator/>
      </w:r>
    </w:p>
  </w:endnote>
  <w:endnote w:type="continuationSeparator" w:id="0">
    <w:p w14:paraId="02E37452" w14:textId="77777777" w:rsidR="00FA5C6F" w:rsidRDefault="00FA5C6F" w:rsidP="006F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4E"/>
    <w:family w:val="auto"/>
    <w:pitch w:val="variable"/>
    <w:sig w:usb0="00000001" w:usb1="00000000" w:usb2="01000407" w:usb3="00000000" w:csb0="00020000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8872" w14:textId="77777777" w:rsidR="006F234B" w:rsidRDefault="006F2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E4EA" w14:textId="77777777" w:rsidR="006F234B" w:rsidRDefault="006F2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E004" w14:textId="77777777" w:rsidR="006F234B" w:rsidRDefault="006F2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628A7" w14:textId="77777777" w:rsidR="00FA5C6F" w:rsidRDefault="00FA5C6F" w:rsidP="006F234B">
      <w:r>
        <w:separator/>
      </w:r>
    </w:p>
  </w:footnote>
  <w:footnote w:type="continuationSeparator" w:id="0">
    <w:p w14:paraId="34A09BAE" w14:textId="77777777" w:rsidR="00FA5C6F" w:rsidRDefault="00FA5C6F" w:rsidP="006F2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D9DC9" w14:textId="7C132FE7" w:rsidR="006F234B" w:rsidRDefault="006F2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FD913" w14:textId="0721A835" w:rsidR="006F234B" w:rsidRDefault="006F23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C4279" w14:textId="1BAAA1F0" w:rsidR="006F234B" w:rsidRDefault="006F23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36C49"/>
    <w:multiLevelType w:val="multilevel"/>
    <w:tmpl w:val="1CA65724"/>
    <w:lvl w:ilvl="0">
      <w:start w:val="1"/>
      <w:numFmt w:val="bullet"/>
      <w:pStyle w:val="BulletsLEG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3ED2613"/>
    <w:multiLevelType w:val="multilevel"/>
    <w:tmpl w:val="DAA6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1011780">
    <w:abstractNumId w:val="0"/>
  </w:num>
  <w:num w:numId="2" w16cid:durableId="1442727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5E"/>
    <w:rsid w:val="0000026C"/>
    <w:rsid w:val="0000614F"/>
    <w:rsid w:val="000135BE"/>
    <w:rsid w:val="000149A6"/>
    <w:rsid w:val="00041C75"/>
    <w:rsid w:val="00053E9E"/>
    <w:rsid w:val="0006502C"/>
    <w:rsid w:val="0008111F"/>
    <w:rsid w:val="0010120D"/>
    <w:rsid w:val="00130058"/>
    <w:rsid w:val="00160B2E"/>
    <w:rsid w:val="001651C7"/>
    <w:rsid w:val="00174871"/>
    <w:rsid w:val="001843E9"/>
    <w:rsid w:val="00186320"/>
    <w:rsid w:val="001A53E5"/>
    <w:rsid w:val="001C570A"/>
    <w:rsid w:val="001C7BAF"/>
    <w:rsid w:val="001D40BC"/>
    <w:rsid w:val="00211C2F"/>
    <w:rsid w:val="00212BF3"/>
    <w:rsid w:val="00215E4D"/>
    <w:rsid w:val="00222911"/>
    <w:rsid w:val="00236AEC"/>
    <w:rsid w:val="00251B98"/>
    <w:rsid w:val="002623DD"/>
    <w:rsid w:val="002A30B5"/>
    <w:rsid w:val="00302E62"/>
    <w:rsid w:val="003246AC"/>
    <w:rsid w:val="00326407"/>
    <w:rsid w:val="00327BC3"/>
    <w:rsid w:val="00335604"/>
    <w:rsid w:val="0035764F"/>
    <w:rsid w:val="00374991"/>
    <w:rsid w:val="00387FAD"/>
    <w:rsid w:val="0039177A"/>
    <w:rsid w:val="003D1AA2"/>
    <w:rsid w:val="003D27D9"/>
    <w:rsid w:val="003E69EC"/>
    <w:rsid w:val="004606A2"/>
    <w:rsid w:val="00462EF5"/>
    <w:rsid w:val="00482E4C"/>
    <w:rsid w:val="004D132D"/>
    <w:rsid w:val="004E32AB"/>
    <w:rsid w:val="004F1406"/>
    <w:rsid w:val="004F2E7A"/>
    <w:rsid w:val="004F4612"/>
    <w:rsid w:val="00504440"/>
    <w:rsid w:val="00512FCB"/>
    <w:rsid w:val="00522B7E"/>
    <w:rsid w:val="00527401"/>
    <w:rsid w:val="00547528"/>
    <w:rsid w:val="00570C91"/>
    <w:rsid w:val="005779C2"/>
    <w:rsid w:val="005948F7"/>
    <w:rsid w:val="005B1427"/>
    <w:rsid w:val="005B4074"/>
    <w:rsid w:val="005C6A6C"/>
    <w:rsid w:val="005D47E5"/>
    <w:rsid w:val="005E6350"/>
    <w:rsid w:val="006027C8"/>
    <w:rsid w:val="00632CBC"/>
    <w:rsid w:val="0064537D"/>
    <w:rsid w:val="00662989"/>
    <w:rsid w:val="0068022F"/>
    <w:rsid w:val="00686F36"/>
    <w:rsid w:val="006B5754"/>
    <w:rsid w:val="006F234B"/>
    <w:rsid w:val="006F7DCB"/>
    <w:rsid w:val="00704290"/>
    <w:rsid w:val="00735C05"/>
    <w:rsid w:val="007725FD"/>
    <w:rsid w:val="00792B71"/>
    <w:rsid w:val="00796E41"/>
    <w:rsid w:val="007A68BA"/>
    <w:rsid w:val="007B2079"/>
    <w:rsid w:val="007D17AA"/>
    <w:rsid w:val="007D3B43"/>
    <w:rsid w:val="007D6D82"/>
    <w:rsid w:val="007F3DD4"/>
    <w:rsid w:val="008157C3"/>
    <w:rsid w:val="0082242D"/>
    <w:rsid w:val="00822A71"/>
    <w:rsid w:val="00827D7A"/>
    <w:rsid w:val="00840855"/>
    <w:rsid w:val="008A5FED"/>
    <w:rsid w:val="008B3C0B"/>
    <w:rsid w:val="008F7F6D"/>
    <w:rsid w:val="00915B71"/>
    <w:rsid w:val="009179A2"/>
    <w:rsid w:val="00931B21"/>
    <w:rsid w:val="009329F6"/>
    <w:rsid w:val="00942A4F"/>
    <w:rsid w:val="0096646E"/>
    <w:rsid w:val="0098536A"/>
    <w:rsid w:val="009965DE"/>
    <w:rsid w:val="009C0644"/>
    <w:rsid w:val="009E3706"/>
    <w:rsid w:val="009E4045"/>
    <w:rsid w:val="009E74C3"/>
    <w:rsid w:val="009E76E9"/>
    <w:rsid w:val="00A264D5"/>
    <w:rsid w:val="00A73470"/>
    <w:rsid w:val="00A74B93"/>
    <w:rsid w:val="00A853A1"/>
    <w:rsid w:val="00A86B01"/>
    <w:rsid w:val="00A8756C"/>
    <w:rsid w:val="00A93E28"/>
    <w:rsid w:val="00AB5273"/>
    <w:rsid w:val="00AC6347"/>
    <w:rsid w:val="00AC73F3"/>
    <w:rsid w:val="00B04689"/>
    <w:rsid w:val="00B10B3D"/>
    <w:rsid w:val="00B25272"/>
    <w:rsid w:val="00B25AFF"/>
    <w:rsid w:val="00B32B95"/>
    <w:rsid w:val="00B40D09"/>
    <w:rsid w:val="00B629D3"/>
    <w:rsid w:val="00B64C47"/>
    <w:rsid w:val="00B77E97"/>
    <w:rsid w:val="00B926F8"/>
    <w:rsid w:val="00BA2D21"/>
    <w:rsid w:val="00BE0D15"/>
    <w:rsid w:val="00C218C9"/>
    <w:rsid w:val="00C63960"/>
    <w:rsid w:val="00C92567"/>
    <w:rsid w:val="00CC0C31"/>
    <w:rsid w:val="00CC5987"/>
    <w:rsid w:val="00CD4DFC"/>
    <w:rsid w:val="00CF2955"/>
    <w:rsid w:val="00D15852"/>
    <w:rsid w:val="00D476E4"/>
    <w:rsid w:val="00D60854"/>
    <w:rsid w:val="00D642EE"/>
    <w:rsid w:val="00D70262"/>
    <w:rsid w:val="00D71E74"/>
    <w:rsid w:val="00D720CA"/>
    <w:rsid w:val="00D73CE5"/>
    <w:rsid w:val="00D81371"/>
    <w:rsid w:val="00D84F1E"/>
    <w:rsid w:val="00DC6037"/>
    <w:rsid w:val="00DD0B1A"/>
    <w:rsid w:val="00DD5764"/>
    <w:rsid w:val="00DD6E98"/>
    <w:rsid w:val="00DE6E23"/>
    <w:rsid w:val="00DF25C3"/>
    <w:rsid w:val="00DF383F"/>
    <w:rsid w:val="00E125A5"/>
    <w:rsid w:val="00E231EF"/>
    <w:rsid w:val="00E24D9D"/>
    <w:rsid w:val="00E2677C"/>
    <w:rsid w:val="00E36AA9"/>
    <w:rsid w:val="00E6402E"/>
    <w:rsid w:val="00E759B0"/>
    <w:rsid w:val="00E7725F"/>
    <w:rsid w:val="00E9181E"/>
    <w:rsid w:val="00E93E98"/>
    <w:rsid w:val="00EB121C"/>
    <w:rsid w:val="00EF07CD"/>
    <w:rsid w:val="00EF3A38"/>
    <w:rsid w:val="00F10BD2"/>
    <w:rsid w:val="00F1146F"/>
    <w:rsid w:val="00F14B39"/>
    <w:rsid w:val="00F26229"/>
    <w:rsid w:val="00F26E04"/>
    <w:rsid w:val="00F4785E"/>
    <w:rsid w:val="00F512AF"/>
    <w:rsid w:val="00F5504E"/>
    <w:rsid w:val="00F60D11"/>
    <w:rsid w:val="00F64FF3"/>
    <w:rsid w:val="00F84B12"/>
    <w:rsid w:val="00F945AA"/>
    <w:rsid w:val="00FA274F"/>
    <w:rsid w:val="00FA4F51"/>
    <w:rsid w:val="00FA5C6F"/>
    <w:rsid w:val="00FB2E2A"/>
    <w:rsid w:val="00FB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2C19D"/>
  <w15:chartTrackingRefBased/>
  <w15:docId w15:val="{57723E53-BC70-6346-8890-80602741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85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85E"/>
    <w:rPr>
      <w:color w:val="0563C1" w:themeColor="hyperlink"/>
      <w:u w:val="single"/>
    </w:rPr>
  </w:style>
  <w:style w:type="paragraph" w:customStyle="1" w:styleId="LEGSectionHeading">
    <w:name w:val="*LEG* Section Heading"/>
    <w:basedOn w:val="Normal"/>
    <w:qFormat/>
    <w:rsid w:val="00F4785E"/>
    <w:pPr>
      <w:pBdr>
        <w:top w:val="single" w:sz="4" w:space="1" w:color="auto"/>
        <w:bottom w:val="single" w:sz="4" w:space="1" w:color="auto"/>
      </w:pBdr>
      <w:spacing w:before="280"/>
      <w:jc w:val="center"/>
    </w:pPr>
    <w:rPr>
      <w:rFonts w:asciiTheme="majorHAnsi" w:eastAsia="ヒラギノ角ゴ Pro W3" w:hAnsiTheme="majorHAnsi" w:cstheme="majorHAnsi"/>
      <w:b/>
      <w:bCs/>
      <w:spacing w:val="2"/>
      <w:sz w:val="30"/>
      <w:szCs w:val="30"/>
    </w:rPr>
  </w:style>
  <w:style w:type="paragraph" w:customStyle="1" w:styleId="LEGSkill">
    <w:name w:val="*LEG* Skill"/>
    <w:basedOn w:val="Normal"/>
    <w:qFormat/>
    <w:rsid w:val="00F4785E"/>
    <w:pPr>
      <w:pBdr>
        <w:top w:val="nil"/>
        <w:left w:val="nil"/>
        <w:bottom w:val="nil"/>
        <w:right w:val="nil"/>
        <w:between w:val="nil"/>
      </w:pBdr>
      <w:tabs>
        <w:tab w:val="right" w:pos="1980"/>
        <w:tab w:val="left" w:pos="2070"/>
      </w:tabs>
      <w:spacing w:before="120"/>
      <w:ind w:left="2070" w:hanging="2070"/>
    </w:pPr>
    <w:rPr>
      <w:rFonts w:asciiTheme="majorHAnsi" w:eastAsia="Helvetica Light" w:hAnsiTheme="majorHAnsi" w:cstheme="majorHAnsi"/>
      <w:sz w:val="22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10B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23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34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F23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34B"/>
    <w:rPr>
      <w:rFonts w:ascii="Times New Roman" w:eastAsia="Times New Roman" w:hAnsi="Times New Roman" w:cs="Times New Roman"/>
    </w:rPr>
  </w:style>
  <w:style w:type="paragraph" w:customStyle="1" w:styleId="BulletsLEG">
    <w:name w:val="Bullets LEG"/>
    <w:basedOn w:val="Normal"/>
    <w:qFormat/>
    <w:locked/>
    <w:rsid w:val="001843E9"/>
    <w:pPr>
      <w:numPr>
        <w:numId w:val="1"/>
      </w:numPr>
      <w:tabs>
        <w:tab w:val="right" w:pos="10080"/>
      </w:tabs>
      <w:spacing w:before="40" w:after="40"/>
      <w:ind w:right="360"/>
    </w:pPr>
    <w:rPr>
      <w:rFonts w:eastAsia="Helvetica Light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C6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A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A6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A6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9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kylerantalek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ylerantalek@yahoo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</dc:creator>
  <cp:keywords/>
  <dc:description/>
  <cp:lastModifiedBy>Kyler Antalek</cp:lastModifiedBy>
  <cp:revision>8</cp:revision>
  <dcterms:created xsi:type="dcterms:W3CDTF">2023-04-12T22:51:00Z</dcterms:created>
  <dcterms:modified xsi:type="dcterms:W3CDTF">2024-03-11T06:43:00Z</dcterms:modified>
</cp:coreProperties>
</file>