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5964" w14:textId="6D634971" w:rsidR="003C400B" w:rsidRDefault="003C400B" w:rsidP="003C400B">
      <w:pPr>
        <w:widowControl w:val="0"/>
        <w:rPr>
          <w:b/>
          <w:snapToGrid w:val="0"/>
        </w:rPr>
      </w:pPr>
      <w:r>
        <w:rPr>
          <w:snapToGrid w:val="0"/>
          <w:sz w:val="24"/>
        </w:rPr>
        <w:t xml:space="preserve">                 </w:t>
      </w:r>
      <w:r>
        <w:rPr>
          <w:snapToGrid w:val="0"/>
          <w:sz w:val="24"/>
        </w:rPr>
        <w:tab/>
      </w:r>
      <w:r>
        <w:rPr>
          <w:snapToGrid w:val="0"/>
          <w:sz w:val="24"/>
        </w:rPr>
        <w:tab/>
      </w:r>
      <w:r>
        <w:rPr>
          <w:b/>
          <w:snapToGrid w:val="0"/>
          <w:sz w:val="36"/>
        </w:rPr>
        <w:t>MARTIN BRADLEY</w:t>
      </w:r>
    </w:p>
    <w:p w14:paraId="207628EC" w14:textId="77777777" w:rsidR="003C400B" w:rsidRDefault="003C400B" w:rsidP="003C400B">
      <w:pPr>
        <w:widowControl w:val="0"/>
        <w:rPr>
          <w:snapToGrid w:val="0"/>
        </w:rPr>
      </w:pPr>
      <w:r>
        <w:rPr>
          <w:b/>
          <w:snapToGrid w:val="0"/>
        </w:rPr>
        <w:t xml:space="preserve"> </w:t>
      </w:r>
    </w:p>
    <w:p w14:paraId="700CA62C" w14:textId="77777777" w:rsidR="003C400B" w:rsidRPr="003E3285" w:rsidRDefault="003C400B" w:rsidP="003C400B">
      <w:r>
        <w:rPr>
          <w:snapToGrid w:val="0"/>
        </w:rPr>
        <w:t xml:space="preserve"> E-Mail : </w:t>
      </w:r>
      <w:hyperlink r:id="rId5" w:history="1">
        <w:r w:rsidRPr="00822D07">
          <w:rPr>
            <w:rStyle w:val="Hyperlink"/>
            <w:snapToGrid w:val="0"/>
          </w:rPr>
          <w:t>mbrad31@hotmail.com</w:t>
        </w:r>
      </w:hyperlink>
      <w:r>
        <w:rPr>
          <w:snapToGrid w:val="0"/>
        </w:rPr>
        <w:tab/>
        <w:t>Mobile : 079 333 71352</w:t>
      </w:r>
      <w:r>
        <w:rPr>
          <w:snapToGrid w:val="0"/>
        </w:rPr>
        <w:tab/>
      </w:r>
      <w:hyperlink r:id="rId6" w:history="1">
        <w:r>
          <w:rPr>
            <w:rStyle w:val="Hyperlink"/>
          </w:rPr>
          <w:t>w.</w:t>
        </w:r>
        <w:r w:rsidRPr="00F33704">
          <w:rPr>
            <w:rStyle w:val="Hyperlink"/>
          </w:rPr>
          <w:t>linkedin.com/in/martinbradley31/</w:t>
        </w:r>
      </w:hyperlink>
      <w:r>
        <w:rPr>
          <w:snapToGrid w:val="0"/>
        </w:rPr>
        <w:tab/>
      </w:r>
      <w:r>
        <w:rPr>
          <w:snapToGrid w:val="0"/>
        </w:rPr>
        <w:tab/>
      </w:r>
      <w:r>
        <w:rPr>
          <w:snapToGrid w:val="0"/>
        </w:rPr>
        <w:tab/>
        <w:t xml:space="preserve">        </w:t>
      </w:r>
    </w:p>
    <w:p w14:paraId="304FC7EB" w14:textId="211B9360" w:rsidR="003C400B" w:rsidRPr="00F3645C" w:rsidRDefault="003C400B" w:rsidP="003C400B">
      <w:pPr>
        <w:widowControl w:val="0"/>
        <w:rPr>
          <w:b/>
          <w:bCs/>
          <w:snapToGrid w:val="0"/>
          <w:sz w:val="28"/>
          <w:szCs w:val="28"/>
          <w:u w:val="single"/>
        </w:rPr>
      </w:pPr>
      <w:r>
        <w:rPr>
          <w:snapToGrid w:val="0"/>
        </w:rPr>
        <w:t xml:space="preserve">    </w:t>
      </w:r>
      <w:r>
        <w:rPr>
          <w:snapToGrid w:val="0"/>
        </w:rPr>
        <w:tab/>
      </w:r>
      <w:r>
        <w:rPr>
          <w:snapToGrid w:val="0"/>
        </w:rPr>
        <w:tab/>
        <w:t xml:space="preserve"> </w:t>
      </w:r>
      <w:r w:rsidR="00F3645C" w:rsidRPr="00F3645C">
        <w:rPr>
          <w:b/>
          <w:bCs/>
          <w:snapToGrid w:val="0"/>
          <w:sz w:val="28"/>
          <w:szCs w:val="28"/>
          <w:u w:val="single"/>
        </w:rPr>
        <w:t xml:space="preserve">Executive </w:t>
      </w:r>
      <w:r w:rsidRPr="00F3645C">
        <w:rPr>
          <w:b/>
          <w:bCs/>
          <w:snapToGrid w:val="0"/>
          <w:sz w:val="28"/>
          <w:szCs w:val="28"/>
          <w:u w:val="single"/>
        </w:rPr>
        <w:t>Profile</w:t>
      </w:r>
    </w:p>
    <w:p w14:paraId="02E3C06E" w14:textId="77777777" w:rsidR="00F3645C" w:rsidRDefault="00F3645C" w:rsidP="003C400B">
      <w:pPr>
        <w:widowControl w:val="0"/>
      </w:pPr>
    </w:p>
    <w:p w14:paraId="1642B5A2" w14:textId="77777777" w:rsidR="00B17E6D" w:rsidRPr="00B17E6D" w:rsidRDefault="00B17E6D" w:rsidP="00B17E6D">
      <w:pPr>
        <w:widowControl w:val="0"/>
      </w:pPr>
      <w:r w:rsidRPr="00B17E6D">
        <w:t xml:space="preserve">Dynamic and results-oriented business development leader with over 15 years of international experience in manufacturing, technology, and aviation-related sectors. Proven expertise in establishing strategic supply agreements, developing multi-channel sales ecosystems, and managing high-value customer relationships within complex, highly regulated markets. Demonstrated success in scaling global sales, driving market expansion, and delivering innovative solutions for major clients in the aviation and aerospace industries. Skilled in technical negotiations, cross-functional collaboration, and leveraging technology to enhance customer experience. Adept at working with manufacturing partners like </w:t>
      </w:r>
      <w:proofErr w:type="spellStart"/>
      <w:r w:rsidRPr="00B17E6D">
        <w:t>Mallaghan</w:t>
      </w:r>
      <w:proofErr w:type="spellEnd"/>
      <w:r w:rsidRPr="00B17E6D">
        <w:t xml:space="preserve"> Engineering and Terex Corporation to develop tailored GSE solutions and implement growth strategies that increase revenue, market share, and operational efficiency.</w:t>
      </w:r>
    </w:p>
    <w:p w14:paraId="183EB5A3" w14:textId="77777777" w:rsidR="00B17E6D" w:rsidRPr="00B17E6D" w:rsidRDefault="00B17E6D" w:rsidP="00B17E6D">
      <w:pPr>
        <w:widowControl w:val="0"/>
      </w:pPr>
      <w:r w:rsidRPr="00B17E6D">
        <w:t xml:space="preserve">Seasoned global alliances and channel leader with 15+ years’ experience building and scaling worldwide partner ecosystems across SaaS, cybersecurity, and enterprise technology. Proven track record of driving double-digit revenue growth through strategic alliances with GSIs, </w:t>
      </w:r>
      <w:proofErr w:type="spellStart"/>
      <w:r w:rsidRPr="00B17E6D">
        <w:t>hyperscalers</w:t>
      </w:r>
      <w:proofErr w:type="spellEnd"/>
      <w:r w:rsidRPr="00B17E6D">
        <w:t>, ISVs, distributors, and Big 4 advisory firms. Experienced in leading cross-functional global teams, developing co-selling GTM strategies, and creating joint value propositions that accelerate expansion and deliver measurable ROI. Adept at working across complex matrix organizations and fostering long-term, trust-based relationships with partners and executives at all levels. Devised and implemented the government strategy to establish Belfast as the cyber security capital of Europe and won significant strategic projects (FDI) from leading innovative US companies in this sector. Hence, the beginning on hundreds of millions of dollars of investment into this sector for the local economy and leading to the creation of an entirely new technology sector cluster and creating thousands of net new jobs with above the technology industry average salaries</w:t>
      </w:r>
    </w:p>
    <w:p w14:paraId="0ACB6465" w14:textId="5BC68698" w:rsidR="003C400B" w:rsidRDefault="003C400B" w:rsidP="00B17E6D">
      <w:pPr>
        <w:widowControl w:val="0"/>
      </w:pPr>
    </w:p>
    <w:p w14:paraId="019B65E5" w14:textId="77777777" w:rsidR="00F3645C" w:rsidRDefault="00F3645C" w:rsidP="00F3645C">
      <w:pPr>
        <w:ind w:left="720" w:firstLine="720"/>
        <w:rPr>
          <w:b/>
          <w:bCs/>
          <w:sz w:val="24"/>
          <w:szCs w:val="24"/>
          <w:u w:val="single"/>
        </w:rPr>
      </w:pPr>
      <w:r w:rsidRPr="00F3645C">
        <w:rPr>
          <w:b/>
          <w:bCs/>
          <w:sz w:val="24"/>
          <w:szCs w:val="24"/>
          <w:u w:val="single"/>
        </w:rPr>
        <w:t>Core Competencies</w:t>
      </w:r>
    </w:p>
    <w:p w14:paraId="23B7491E" w14:textId="77777777" w:rsidR="00F3645C" w:rsidRPr="00F3645C" w:rsidRDefault="00F3645C" w:rsidP="00F3645C">
      <w:pPr>
        <w:ind w:left="720" w:firstLine="720"/>
        <w:rPr>
          <w:b/>
          <w:bCs/>
          <w:sz w:val="24"/>
          <w:szCs w:val="24"/>
          <w:u w:val="single"/>
        </w:rPr>
      </w:pPr>
    </w:p>
    <w:p w14:paraId="41A0ADF3" w14:textId="77777777" w:rsidR="00F3645C" w:rsidRPr="00F3645C" w:rsidRDefault="00F3645C" w:rsidP="00F3645C">
      <w:pPr>
        <w:numPr>
          <w:ilvl w:val="0"/>
          <w:numId w:val="11"/>
        </w:numPr>
      </w:pPr>
      <w:r w:rsidRPr="00F3645C">
        <w:t>Global Partner Ecosystem Leadership</w:t>
      </w:r>
    </w:p>
    <w:p w14:paraId="4C3E201D" w14:textId="77777777" w:rsidR="00F3645C" w:rsidRPr="00F3645C" w:rsidRDefault="00F3645C" w:rsidP="00F3645C">
      <w:pPr>
        <w:numPr>
          <w:ilvl w:val="0"/>
          <w:numId w:val="11"/>
        </w:numPr>
      </w:pPr>
      <w:r w:rsidRPr="00F3645C">
        <w:t>Channel Programs, Incentives &amp; Operations</w:t>
      </w:r>
    </w:p>
    <w:p w14:paraId="0662DFDD" w14:textId="77777777" w:rsidR="00F3645C" w:rsidRPr="00F3645C" w:rsidRDefault="00F3645C" w:rsidP="00F3645C">
      <w:pPr>
        <w:numPr>
          <w:ilvl w:val="0"/>
          <w:numId w:val="11"/>
        </w:numPr>
      </w:pPr>
      <w:r w:rsidRPr="00F3645C">
        <w:t xml:space="preserve">Strategic Alliances with GSIs, </w:t>
      </w:r>
      <w:proofErr w:type="spellStart"/>
      <w:r w:rsidRPr="00F3645C">
        <w:t>Hyperscalers</w:t>
      </w:r>
      <w:proofErr w:type="spellEnd"/>
      <w:r w:rsidRPr="00F3645C">
        <w:t xml:space="preserve"> &amp; ISVs</w:t>
      </w:r>
    </w:p>
    <w:p w14:paraId="1A32E745" w14:textId="77777777" w:rsidR="00F3645C" w:rsidRPr="00F3645C" w:rsidRDefault="00F3645C" w:rsidP="00F3645C">
      <w:pPr>
        <w:numPr>
          <w:ilvl w:val="0"/>
          <w:numId w:val="11"/>
        </w:numPr>
      </w:pPr>
      <w:r w:rsidRPr="00F3645C">
        <w:t>Co-Selling &amp; Joint GTM Strategy</w:t>
      </w:r>
    </w:p>
    <w:p w14:paraId="2DDF0E92" w14:textId="77777777" w:rsidR="00F3645C" w:rsidRPr="00F3645C" w:rsidRDefault="00F3645C" w:rsidP="00F3645C">
      <w:pPr>
        <w:numPr>
          <w:ilvl w:val="0"/>
          <w:numId w:val="11"/>
        </w:numPr>
      </w:pPr>
      <w:r w:rsidRPr="00F3645C">
        <w:t>Revenue Growth &amp; P&amp;L Responsibility</w:t>
      </w:r>
    </w:p>
    <w:p w14:paraId="613EBBF9" w14:textId="77777777" w:rsidR="00F3645C" w:rsidRPr="00F3645C" w:rsidRDefault="00F3645C" w:rsidP="00F3645C">
      <w:pPr>
        <w:numPr>
          <w:ilvl w:val="0"/>
          <w:numId w:val="11"/>
        </w:numPr>
      </w:pPr>
      <w:r w:rsidRPr="00F3645C">
        <w:t>Team Leadership &amp; Cross-Functional Collaboration</w:t>
      </w:r>
    </w:p>
    <w:p w14:paraId="3EBE1D7E" w14:textId="77777777" w:rsidR="00F3645C" w:rsidRPr="00F3645C" w:rsidRDefault="00F3645C" w:rsidP="00F3645C">
      <w:pPr>
        <w:numPr>
          <w:ilvl w:val="0"/>
          <w:numId w:val="11"/>
        </w:numPr>
      </w:pPr>
      <w:r w:rsidRPr="00F3645C">
        <w:t>Strategic Negotiations &amp; Business Case Development</w:t>
      </w:r>
    </w:p>
    <w:p w14:paraId="1CF3E9C3" w14:textId="6D8CD0B8" w:rsidR="00F3645C" w:rsidRDefault="00F3645C" w:rsidP="00F3645C">
      <w:pPr>
        <w:numPr>
          <w:ilvl w:val="0"/>
          <w:numId w:val="11"/>
        </w:numPr>
      </w:pPr>
      <w:r w:rsidRPr="00F3645C">
        <w:t>Data-Driven Partner Sales Management</w:t>
      </w:r>
    </w:p>
    <w:p w14:paraId="57DCE25B" w14:textId="77777777" w:rsidR="00F3645C" w:rsidRDefault="00F3645C" w:rsidP="003C400B">
      <w:pPr>
        <w:pStyle w:val="Heading3"/>
      </w:pPr>
    </w:p>
    <w:p w14:paraId="37D727D8" w14:textId="545B912A" w:rsidR="003C400B" w:rsidRDefault="003C400B" w:rsidP="003C400B">
      <w:pPr>
        <w:pStyle w:val="Heading3"/>
      </w:pPr>
      <w:r>
        <w:t>Employment History</w:t>
      </w:r>
    </w:p>
    <w:p w14:paraId="5420694D" w14:textId="77777777" w:rsidR="00613858" w:rsidRPr="00613858" w:rsidRDefault="00613858" w:rsidP="00613858"/>
    <w:p w14:paraId="7A749506" w14:textId="77777777" w:rsidR="00EC34A1" w:rsidRPr="00613858" w:rsidRDefault="004D07A5" w:rsidP="00613858">
      <w:pPr>
        <w:rPr>
          <w:b/>
        </w:rPr>
      </w:pPr>
      <w:r>
        <w:rPr>
          <w:b/>
        </w:rPr>
        <w:t>2023</w:t>
      </w:r>
      <w:r w:rsidR="00613858" w:rsidRPr="00190899">
        <w:rPr>
          <w:b/>
        </w:rPr>
        <w:t xml:space="preserve"> - Present </w:t>
      </w:r>
      <w:r w:rsidR="00613858">
        <w:rPr>
          <w:b/>
        </w:rPr>
        <w:t xml:space="preserve">   </w:t>
      </w:r>
      <w:proofErr w:type="spellStart"/>
      <w:r w:rsidR="00613858">
        <w:rPr>
          <w:b/>
          <w:u w:val="single"/>
        </w:rPr>
        <w:t>Sovos</w:t>
      </w:r>
      <w:proofErr w:type="spellEnd"/>
      <w:r w:rsidR="00613858">
        <w:t xml:space="preserve"> </w:t>
      </w:r>
      <w:r w:rsidR="00613858">
        <w:rPr>
          <w:b/>
        </w:rPr>
        <w:t xml:space="preserve">    </w:t>
      </w:r>
      <w:r w:rsidR="00613858">
        <w:rPr>
          <w:b/>
        </w:rPr>
        <w:tab/>
        <w:t xml:space="preserve">                 </w:t>
      </w:r>
      <w:r w:rsidR="00613858">
        <w:rPr>
          <w:b/>
        </w:rPr>
        <w:tab/>
        <w:t xml:space="preserve">   </w:t>
      </w:r>
      <w:r w:rsidR="00613858">
        <w:rPr>
          <w:b/>
        </w:rPr>
        <w:tab/>
      </w:r>
      <w:r w:rsidR="00613858">
        <w:rPr>
          <w:b/>
        </w:rPr>
        <w:tab/>
      </w:r>
      <w:r w:rsidR="00613858">
        <w:rPr>
          <w:b/>
          <w:i/>
        </w:rPr>
        <w:t xml:space="preserve">Senior Director – Alliances &amp; Partners </w:t>
      </w:r>
    </w:p>
    <w:p w14:paraId="1B10621A" w14:textId="5CFB13FF" w:rsidR="00F3645C" w:rsidRPr="00F3645C" w:rsidRDefault="00F3645C" w:rsidP="00F3645C">
      <w:pPr>
        <w:numPr>
          <w:ilvl w:val="0"/>
          <w:numId w:val="11"/>
        </w:numPr>
      </w:pPr>
      <w:r w:rsidRPr="00F3645C">
        <w:t xml:space="preserve">Built and scaled a global SaaS and services channel ecosystem across GSIs, </w:t>
      </w:r>
      <w:proofErr w:type="spellStart"/>
      <w:r w:rsidRPr="00F3645C">
        <w:t>hyperscalers</w:t>
      </w:r>
      <w:proofErr w:type="spellEnd"/>
      <w:r w:rsidRPr="00F3645C">
        <w:t>, ISVs, Big 4, and regional SIs.</w:t>
      </w:r>
    </w:p>
    <w:p w14:paraId="5E902F66" w14:textId="78E0025E" w:rsidR="00F3645C" w:rsidRPr="00F3645C" w:rsidRDefault="00F3645C" w:rsidP="00F3645C">
      <w:pPr>
        <w:numPr>
          <w:ilvl w:val="0"/>
          <w:numId w:val="11"/>
        </w:numPr>
      </w:pPr>
      <w:r w:rsidRPr="00F3645C">
        <w:t>Drove turnaround of regional performance: increased revenue from &lt;£10m to £15m in year one and £20m in year two.</w:t>
      </w:r>
    </w:p>
    <w:p w14:paraId="5C773F7C" w14:textId="11A49B22" w:rsidR="00F3645C" w:rsidRPr="00F3645C" w:rsidRDefault="00F3645C" w:rsidP="00F3645C">
      <w:pPr>
        <w:numPr>
          <w:ilvl w:val="0"/>
          <w:numId w:val="11"/>
        </w:numPr>
      </w:pPr>
      <w:r w:rsidRPr="00F3645C">
        <w:t>Recruited, onboarded, and enabled new partners; delivered 4x revenue target pipeline.</w:t>
      </w:r>
    </w:p>
    <w:p w14:paraId="65CB534F" w14:textId="28385AFE" w:rsidR="00F3645C" w:rsidRPr="00F3645C" w:rsidRDefault="00F3645C" w:rsidP="00F3645C">
      <w:pPr>
        <w:numPr>
          <w:ilvl w:val="0"/>
          <w:numId w:val="11"/>
        </w:numPr>
      </w:pPr>
      <w:r w:rsidRPr="00F3645C">
        <w:t xml:space="preserve">Executed global GTM campaigns with partners, driving joint sales motions </w:t>
      </w:r>
    </w:p>
    <w:p w14:paraId="4447E0AE" w14:textId="326FAF43" w:rsidR="00F3645C" w:rsidRPr="00F3645C" w:rsidRDefault="00F3645C" w:rsidP="00F3645C">
      <w:pPr>
        <w:numPr>
          <w:ilvl w:val="0"/>
          <w:numId w:val="11"/>
        </w:numPr>
      </w:pPr>
      <w:r w:rsidRPr="00F3645C">
        <w:t>Regularly conducted QBRs with strategic partners, aligning KPIs and performance metrics to accelerate revenue.</w:t>
      </w:r>
    </w:p>
    <w:p w14:paraId="0944951B" w14:textId="77777777" w:rsidR="00EC34A1" w:rsidRPr="00EC34A1" w:rsidRDefault="00EC34A1" w:rsidP="00613858">
      <w:pPr>
        <w:ind w:left="720"/>
      </w:pPr>
    </w:p>
    <w:p w14:paraId="2718F3D8" w14:textId="77777777" w:rsidR="00613858" w:rsidRDefault="00613858" w:rsidP="00613858">
      <w:pPr>
        <w:rPr>
          <w:b/>
        </w:rPr>
      </w:pPr>
      <w:r>
        <w:rPr>
          <w:b/>
        </w:rPr>
        <w:t>2022 - 2023</w:t>
      </w:r>
      <w:r w:rsidRPr="00190899">
        <w:rPr>
          <w:b/>
        </w:rPr>
        <w:t xml:space="preserve"> </w:t>
      </w:r>
      <w:r>
        <w:rPr>
          <w:b/>
        </w:rPr>
        <w:t xml:space="preserve">   </w:t>
      </w:r>
      <w:r>
        <w:rPr>
          <w:b/>
          <w:u w:val="single"/>
        </w:rPr>
        <w:t>Teradata</w:t>
      </w:r>
      <w:r>
        <w:t xml:space="preserve"> </w:t>
      </w:r>
      <w:r>
        <w:rPr>
          <w:b/>
        </w:rPr>
        <w:t xml:space="preserve">    </w:t>
      </w:r>
      <w:r>
        <w:rPr>
          <w:b/>
        </w:rPr>
        <w:tab/>
        <w:t xml:space="preserve">                 </w:t>
      </w:r>
      <w:r>
        <w:rPr>
          <w:b/>
        </w:rPr>
        <w:tab/>
        <w:t xml:space="preserve">   </w:t>
      </w:r>
      <w:r>
        <w:rPr>
          <w:b/>
          <w:i/>
        </w:rPr>
        <w:t xml:space="preserve">Dir – Corp Dev &amp; Growth Partnerships </w:t>
      </w:r>
      <w:r w:rsidRPr="00190899">
        <w:rPr>
          <w:b/>
          <w:i/>
        </w:rPr>
        <w:t>- EMEA</w:t>
      </w:r>
    </w:p>
    <w:p w14:paraId="77AA8CC9" w14:textId="4A9D656F" w:rsidR="00F3645C" w:rsidRDefault="00613858" w:rsidP="00F3645C">
      <w:r>
        <w:t>T</w:t>
      </w:r>
      <w:r w:rsidRPr="0073030A">
        <w:t xml:space="preserve">he connected multi-cloud data platform for enterprise analytics company </w:t>
      </w:r>
      <w:r>
        <w:t>- Providing</w:t>
      </w:r>
      <w:r w:rsidRPr="0073030A">
        <w:t xml:space="preserve"> analytics</w:t>
      </w:r>
      <w:r>
        <w:t xml:space="preserve"> to </w:t>
      </w:r>
      <w:r w:rsidRPr="0073030A">
        <w:t>solve business challenges to scale</w:t>
      </w:r>
      <w:r>
        <w:t xml:space="preserve"> with</w:t>
      </w:r>
      <w:r w:rsidRPr="0073030A">
        <w:t xml:space="preserve"> the flexi</w:t>
      </w:r>
      <w:r>
        <w:t>bility to handle the massive &amp;</w:t>
      </w:r>
      <w:r w:rsidRPr="0073030A">
        <w:t xml:space="preserve"> mixed data</w:t>
      </w:r>
      <w:r>
        <w:t xml:space="preserve"> future </w:t>
      </w:r>
      <w:r w:rsidRPr="0073030A">
        <w:t>workload</w:t>
      </w:r>
      <w:r>
        <w:t>s.</w:t>
      </w:r>
    </w:p>
    <w:p w14:paraId="28D61617" w14:textId="3130638E" w:rsidR="00F3645C" w:rsidRPr="00F3645C" w:rsidRDefault="00F3645C" w:rsidP="00F3645C">
      <w:pPr>
        <w:pStyle w:val="ListParagraph"/>
        <w:numPr>
          <w:ilvl w:val="0"/>
          <w:numId w:val="6"/>
        </w:numPr>
        <w:rPr>
          <w:rFonts w:ascii="Times New Roman" w:eastAsia="Times New Roman" w:hAnsi="Times New Roman"/>
          <w:sz w:val="20"/>
          <w:szCs w:val="20"/>
        </w:rPr>
      </w:pPr>
      <w:r w:rsidRPr="00F3645C">
        <w:rPr>
          <w:rFonts w:ascii="Times New Roman" w:eastAsia="Times New Roman" w:hAnsi="Times New Roman"/>
          <w:sz w:val="20"/>
          <w:szCs w:val="20"/>
        </w:rPr>
        <w:lastRenderedPageBreak/>
        <w:t>Designed and executed GTM strategies with GSIs, ISVs,</w:t>
      </w:r>
      <w:r w:rsidR="00B17E6D">
        <w:rPr>
          <w:rFonts w:ascii="Times New Roman" w:eastAsia="Times New Roman" w:hAnsi="Times New Roman"/>
          <w:sz w:val="20"/>
          <w:szCs w:val="20"/>
        </w:rPr>
        <w:t xml:space="preserve"> &amp;</w:t>
      </w:r>
      <w:r w:rsidRPr="00F3645C">
        <w:rPr>
          <w:rFonts w:ascii="Times New Roman" w:eastAsia="Times New Roman" w:hAnsi="Times New Roman"/>
          <w:sz w:val="20"/>
          <w:szCs w:val="20"/>
        </w:rPr>
        <w:t xml:space="preserve"> distributors to deliver £40m+ in sales.</w:t>
      </w:r>
    </w:p>
    <w:p w14:paraId="381A454A" w14:textId="1792D5ED" w:rsidR="00F3645C" w:rsidRPr="00F3645C" w:rsidRDefault="00F3645C" w:rsidP="00F3645C">
      <w:pPr>
        <w:pStyle w:val="ListParagraph"/>
        <w:numPr>
          <w:ilvl w:val="0"/>
          <w:numId w:val="6"/>
        </w:numPr>
        <w:rPr>
          <w:rFonts w:ascii="Times New Roman" w:eastAsia="Times New Roman" w:hAnsi="Times New Roman"/>
          <w:sz w:val="20"/>
          <w:szCs w:val="20"/>
        </w:rPr>
      </w:pPr>
      <w:r w:rsidRPr="00F3645C">
        <w:rPr>
          <w:rFonts w:ascii="Times New Roman" w:eastAsia="Times New Roman" w:hAnsi="Times New Roman"/>
          <w:sz w:val="20"/>
          <w:szCs w:val="20"/>
        </w:rPr>
        <w:t>Built a £150m partner pipeline through joint initiatives and strategic co-selling campaigns.</w:t>
      </w:r>
    </w:p>
    <w:p w14:paraId="62E0EA4E" w14:textId="56078634" w:rsidR="00F3645C" w:rsidRPr="00F3645C" w:rsidRDefault="00F3645C" w:rsidP="00F3645C">
      <w:pPr>
        <w:pStyle w:val="ListParagraph"/>
        <w:numPr>
          <w:ilvl w:val="0"/>
          <w:numId w:val="6"/>
        </w:numPr>
        <w:rPr>
          <w:rFonts w:ascii="Times New Roman" w:eastAsia="Times New Roman" w:hAnsi="Times New Roman"/>
          <w:sz w:val="20"/>
          <w:szCs w:val="20"/>
        </w:rPr>
      </w:pPr>
      <w:r w:rsidRPr="00F3645C">
        <w:rPr>
          <w:rFonts w:ascii="Times New Roman" w:eastAsia="Times New Roman" w:hAnsi="Times New Roman"/>
          <w:sz w:val="20"/>
          <w:szCs w:val="20"/>
        </w:rPr>
        <w:t>Strengthened partner relations across EMEA, identifying and executing new joint opportunities.</w:t>
      </w:r>
    </w:p>
    <w:p w14:paraId="7FFC81BD" w14:textId="286805C6" w:rsidR="00F3645C" w:rsidRPr="00F3645C" w:rsidRDefault="00F3645C" w:rsidP="00F3645C">
      <w:pPr>
        <w:pStyle w:val="ListParagraph"/>
        <w:numPr>
          <w:ilvl w:val="0"/>
          <w:numId w:val="6"/>
        </w:numPr>
        <w:rPr>
          <w:rFonts w:ascii="Times New Roman" w:eastAsia="Times New Roman" w:hAnsi="Times New Roman"/>
          <w:sz w:val="20"/>
          <w:szCs w:val="20"/>
        </w:rPr>
      </w:pPr>
      <w:r w:rsidRPr="00F3645C">
        <w:rPr>
          <w:rFonts w:ascii="Times New Roman" w:eastAsia="Times New Roman" w:hAnsi="Times New Roman"/>
          <w:sz w:val="20"/>
          <w:szCs w:val="20"/>
        </w:rPr>
        <w:t xml:space="preserve">Drove adoption of Teradata’s multi-cloud analytics platform through partner ecosystem </w:t>
      </w:r>
    </w:p>
    <w:p w14:paraId="070BE4AF" w14:textId="77777777" w:rsidR="004414A2" w:rsidRPr="00FB59AF" w:rsidRDefault="004414A2" w:rsidP="004414A2">
      <w:pPr>
        <w:rPr>
          <w:b/>
        </w:rPr>
      </w:pPr>
      <w:r>
        <w:rPr>
          <w:b/>
        </w:rPr>
        <w:t xml:space="preserve">      </w:t>
      </w:r>
    </w:p>
    <w:p w14:paraId="6E50C1CC" w14:textId="6212A20A" w:rsidR="004414A2" w:rsidRDefault="004414A2" w:rsidP="004414A2">
      <w:pPr>
        <w:rPr>
          <w:shd w:val="clear" w:color="auto" w:fill="FFFFFF"/>
        </w:rPr>
      </w:pPr>
      <w:r>
        <w:rPr>
          <w:b/>
        </w:rPr>
        <w:t>2016 - 2021</w:t>
      </w:r>
      <w:r w:rsidRPr="00190899">
        <w:rPr>
          <w:b/>
        </w:rPr>
        <w:t xml:space="preserve"> </w:t>
      </w:r>
      <w:r>
        <w:rPr>
          <w:b/>
        </w:rPr>
        <w:t xml:space="preserve">   </w:t>
      </w:r>
      <w:r>
        <w:rPr>
          <w:b/>
          <w:u w:val="single"/>
        </w:rPr>
        <w:t>Synopsys</w:t>
      </w:r>
      <w:r>
        <w:rPr>
          <w:b/>
        </w:rPr>
        <w:t xml:space="preserve"> </w:t>
      </w:r>
      <w:r>
        <w:rPr>
          <w:b/>
        </w:rPr>
        <w:tab/>
      </w:r>
      <w:r>
        <w:rPr>
          <w:b/>
        </w:rPr>
        <w:tab/>
      </w:r>
      <w:r>
        <w:rPr>
          <w:b/>
        </w:rPr>
        <w:tab/>
      </w:r>
      <w:r>
        <w:rPr>
          <w:b/>
        </w:rPr>
        <w:tab/>
        <w:t xml:space="preserve">           </w:t>
      </w:r>
      <w:r w:rsidR="006D1BAE">
        <w:rPr>
          <w:b/>
          <w:i/>
        </w:rPr>
        <w:t xml:space="preserve">Corp </w:t>
      </w:r>
      <w:r>
        <w:rPr>
          <w:b/>
          <w:i/>
        </w:rPr>
        <w:t>Dev</w:t>
      </w:r>
      <w:r w:rsidR="006D1BAE">
        <w:rPr>
          <w:b/>
          <w:i/>
        </w:rPr>
        <w:t xml:space="preserve"> &amp; Channel Sales </w:t>
      </w:r>
      <w:r>
        <w:rPr>
          <w:b/>
          <w:i/>
        </w:rPr>
        <w:t xml:space="preserve">Dir </w:t>
      </w:r>
      <w:r w:rsidRPr="00190899">
        <w:rPr>
          <w:b/>
          <w:i/>
        </w:rPr>
        <w:t>- EMEA</w:t>
      </w:r>
    </w:p>
    <w:p w14:paraId="2B27A01A" w14:textId="4126995F" w:rsidR="004414A2" w:rsidRPr="00190899" w:rsidRDefault="004414A2" w:rsidP="004414A2">
      <w:pPr>
        <w:rPr>
          <w:shd w:val="clear" w:color="auto" w:fill="FFFFFF"/>
        </w:rPr>
      </w:pPr>
      <w:r w:rsidRPr="00190899">
        <w:rPr>
          <w:shd w:val="clear" w:color="auto" w:fill="FFFFFF"/>
        </w:rPr>
        <w:t xml:space="preserve">Software </w:t>
      </w:r>
      <w:r>
        <w:rPr>
          <w:shd w:val="clear" w:color="auto" w:fill="FFFFFF"/>
        </w:rPr>
        <w:t>Cyber Security Division (</w:t>
      </w:r>
      <w:proofErr w:type="spellStart"/>
      <w:r>
        <w:rPr>
          <w:shd w:val="clear" w:color="auto" w:fill="FFFFFF"/>
        </w:rPr>
        <w:t>Acq’d</w:t>
      </w:r>
      <w:proofErr w:type="spellEnd"/>
      <w:r>
        <w:rPr>
          <w:shd w:val="clear" w:color="auto" w:fill="FFFFFF"/>
        </w:rPr>
        <w:t xml:space="preserve"> both </w:t>
      </w:r>
      <w:proofErr w:type="spellStart"/>
      <w:r>
        <w:rPr>
          <w:shd w:val="clear" w:color="auto" w:fill="FFFFFF"/>
        </w:rPr>
        <w:t>BlackDuck</w:t>
      </w:r>
      <w:proofErr w:type="spellEnd"/>
      <w:r>
        <w:rPr>
          <w:shd w:val="clear" w:color="auto" w:fill="FFFFFF"/>
        </w:rPr>
        <w:t xml:space="preserve"> Software &amp; Whitehat Security)</w:t>
      </w:r>
      <w:r w:rsidRPr="00190899">
        <w:rPr>
          <w:shd w:val="clear" w:color="auto" w:fill="FFFFFF"/>
        </w:rPr>
        <w:t xml:space="preserve"> </w:t>
      </w:r>
      <w:r>
        <w:rPr>
          <w:shd w:val="clear" w:color="auto" w:fill="FFFFFF"/>
        </w:rPr>
        <w:t>Leading provider of software security</w:t>
      </w:r>
      <w:r w:rsidR="002D05FB">
        <w:rPr>
          <w:shd w:val="clear" w:color="auto" w:fill="FFFFFF"/>
        </w:rPr>
        <w:t xml:space="preserve"> &amp; vulnerability audits via SaaS</w:t>
      </w:r>
      <w:r>
        <w:rPr>
          <w:shd w:val="clear" w:color="auto" w:fill="FFFFFF"/>
        </w:rPr>
        <w:t>, Managed Service business models.</w:t>
      </w:r>
    </w:p>
    <w:p w14:paraId="6DD7A457" w14:textId="2DADB453" w:rsidR="00F3645C" w:rsidRPr="00F3645C" w:rsidRDefault="00F3645C" w:rsidP="00F3645C">
      <w:pPr>
        <w:numPr>
          <w:ilvl w:val="0"/>
          <w:numId w:val="11"/>
        </w:numPr>
      </w:pPr>
      <w:r w:rsidRPr="00F3645C">
        <w:t>Built and managed channel ecosystem across MSSPs, VARs, GSIs, Big 4, ISVs,</w:t>
      </w:r>
      <w:r w:rsidR="00A5522A">
        <w:t xml:space="preserve"> &amp; </w:t>
      </w:r>
      <w:proofErr w:type="spellStart"/>
      <w:r w:rsidR="00A5522A">
        <w:t>H</w:t>
      </w:r>
      <w:r w:rsidRPr="00F3645C">
        <w:t>yper</w:t>
      </w:r>
      <w:r w:rsidR="00A5522A">
        <w:t>S</w:t>
      </w:r>
      <w:r w:rsidRPr="00F3645C">
        <w:t>calers</w:t>
      </w:r>
      <w:proofErr w:type="spellEnd"/>
      <w:r w:rsidRPr="00F3645C">
        <w:t>.</w:t>
      </w:r>
    </w:p>
    <w:p w14:paraId="04C89B1D" w14:textId="2A6C43CE" w:rsidR="00F3645C" w:rsidRPr="00F3645C" w:rsidRDefault="00F3645C" w:rsidP="00F3645C">
      <w:pPr>
        <w:numPr>
          <w:ilvl w:val="0"/>
          <w:numId w:val="11"/>
        </w:numPr>
      </w:pPr>
      <w:r w:rsidRPr="00F3645C">
        <w:t>Scaled revenue to £50m, grew professional services from zero to £10m annually.</w:t>
      </w:r>
    </w:p>
    <w:p w14:paraId="1EF3649B" w14:textId="0CA5941A" w:rsidR="00F3645C" w:rsidRPr="00F3645C" w:rsidRDefault="00F3645C" w:rsidP="00F3645C">
      <w:pPr>
        <w:numPr>
          <w:ilvl w:val="0"/>
          <w:numId w:val="11"/>
        </w:numPr>
      </w:pPr>
      <w:r w:rsidRPr="00F3645C">
        <w:t>Improved customer retention from 50% to 75%+ and raised NPS to 90.</w:t>
      </w:r>
    </w:p>
    <w:p w14:paraId="7A674334" w14:textId="0E672702" w:rsidR="00F3645C" w:rsidRPr="00F3645C" w:rsidRDefault="00F3645C" w:rsidP="00F3645C">
      <w:pPr>
        <w:numPr>
          <w:ilvl w:val="0"/>
          <w:numId w:val="11"/>
        </w:numPr>
      </w:pPr>
      <w:r w:rsidRPr="00F3645C">
        <w:t>Led cross-functional global delivery teams across 3 regions, driving consistent customer success.</w:t>
      </w:r>
    </w:p>
    <w:p w14:paraId="410AC4AB" w14:textId="09E169F8" w:rsidR="00F3645C" w:rsidRPr="00F3645C" w:rsidRDefault="00F3645C" w:rsidP="00B17E6D">
      <w:pPr>
        <w:numPr>
          <w:ilvl w:val="0"/>
          <w:numId w:val="11"/>
        </w:numPr>
      </w:pPr>
      <w:r w:rsidRPr="00F3645C">
        <w:t xml:space="preserve">Negotiated strategic alliances and managed joint GTM plans </w:t>
      </w:r>
      <w:proofErr w:type="gramStart"/>
      <w:r w:rsidRPr="00F3645C">
        <w:t xml:space="preserve">with  </w:t>
      </w:r>
      <w:r w:rsidR="00B46636">
        <w:t>-</w:t>
      </w:r>
      <w:proofErr w:type="gramEnd"/>
      <w:r w:rsidRPr="00F3645C">
        <w:t>SAP, Siemens, Microsoft, Cisco, IBM, Visa).</w:t>
      </w:r>
    </w:p>
    <w:p w14:paraId="6064D0C9" w14:textId="77777777" w:rsidR="00B17E6D" w:rsidRDefault="00B17E6D" w:rsidP="004414A2">
      <w:pPr>
        <w:rPr>
          <w:b/>
        </w:rPr>
      </w:pPr>
    </w:p>
    <w:p w14:paraId="2E337886" w14:textId="4FE4026F" w:rsidR="00B17E6D" w:rsidRDefault="00B17E6D" w:rsidP="004414A2">
      <w:pPr>
        <w:rPr>
          <w:b/>
        </w:rPr>
      </w:pPr>
      <w:r>
        <w:rPr>
          <w:b/>
        </w:rPr>
        <w:t>20</w:t>
      </w:r>
      <w:r w:rsidR="00A5522A">
        <w:rPr>
          <w:b/>
        </w:rPr>
        <w:t>11</w:t>
      </w:r>
      <w:r>
        <w:rPr>
          <w:b/>
        </w:rPr>
        <w:t xml:space="preserve"> – </w:t>
      </w:r>
      <w:proofErr w:type="gramStart"/>
      <w:r>
        <w:rPr>
          <w:b/>
        </w:rPr>
        <w:t>201</w:t>
      </w:r>
      <w:r w:rsidR="00A5522A">
        <w:rPr>
          <w:b/>
        </w:rPr>
        <w:t>2</w:t>
      </w:r>
      <w:r w:rsidRPr="00185D81">
        <w:rPr>
          <w:b/>
        </w:rPr>
        <w:t xml:space="preserve">  </w:t>
      </w:r>
      <w:proofErr w:type="spellStart"/>
      <w:r>
        <w:rPr>
          <w:b/>
          <w:u w:val="single"/>
        </w:rPr>
        <w:t>Mallaghan</w:t>
      </w:r>
      <w:proofErr w:type="spellEnd"/>
      <w:proofErr w:type="gramEnd"/>
      <w:r>
        <w:rPr>
          <w:b/>
          <w:u w:val="single"/>
        </w:rPr>
        <w:t xml:space="preserve"> Engineering</w:t>
      </w:r>
      <w:r w:rsidRPr="004E60FA">
        <w:rPr>
          <w:b/>
        </w:rPr>
        <w:t xml:space="preserve"> (</w:t>
      </w:r>
      <w:r>
        <w:rPr>
          <w:b/>
        </w:rPr>
        <w:t>Contract role</w:t>
      </w:r>
      <w:r>
        <w:rPr>
          <w:b/>
        </w:rPr>
        <w:t>)</w:t>
      </w:r>
      <w:r>
        <w:rPr>
          <w:b/>
        </w:rPr>
        <w:tab/>
        <w:t xml:space="preserve"> </w:t>
      </w:r>
      <w:r>
        <w:rPr>
          <w:b/>
          <w:i/>
        </w:rPr>
        <w:t>Global Bus-Development Director</w:t>
      </w:r>
    </w:p>
    <w:p w14:paraId="16578ADA" w14:textId="77777777" w:rsidR="00B17E6D" w:rsidRPr="00B17E6D" w:rsidRDefault="00B17E6D" w:rsidP="00B17E6D">
      <w:pPr>
        <w:numPr>
          <w:ilvl w:val="0"/>
          <w:numId w:val="19"/>
        </w:numPr>
        <w:rPr>
          <w:bCs/>
        </w:rPr>
      </w:pPr>
      <w:r w:rsidRPr="00B17E6D">
        <w:rPr>
          <w:bCs/>
        </w:rPr>
        <w:t>Devised and executed comprehensive Go-to-Market strategies for global aviation and aerospace markets, increasing group turnover by 5x and expanding direct staff employment by approximately 200%.</w:t>
      </w:r>
    </w:p>
    <w:p w14:paraId="37767EF3" w14:textId="77777777" w:rsidR="00B17E6D" w:rsidRPr="00B17E6D" w:rsidRDefault="00B17E6D" w:rsidP="00B17E6D">
      <w:pPr>
        <w:numPr>
          <w:ilvl w:val="0"/>
          <w:numId w:val="19"/>
        </w:numPr>
        <w:rPr>
          <w:bCs/>
        </w:rPr>
      </w:pPr>
      <w:r w:rsidRPr="00B17E6D">
        <w:rPr>
          <w:bCs/>
        </w:rPr>
        <w:t>Established and nurtured strategic supply agreements and commercial partnerships with leading global aviation organizations, service providers, and original equipment manufacturers.</w:t>
      </w:r>
    </w:p>
    <w:p w14:paraId="57F11222" w14:textId="77777777" w:rsidR="00B17E6D" w:rsidRPr="00B17E6D" w:rsidRDefault="00B17E6D" w:rsidP="00B17E6D">
      <w:pPr>
        <w:numPr>
          <w:ilvl w:val="0"/>
          <w:numId w:val="19"/>
        </w:numPr>
        <w:rPr>
          <w:bCs/>
        </w:rPr>
      </w:pPr>
      <w:r w:rsidRPr="00B17E6D">
        <w:rPr>
          <w:bCs/>
        </w:rPr>
        <w:t>Led complex technical and commercial negotiations with major commercial vehicle manufacturers, aligning product offerings to customer needs and driving revenue growth.</w:t>
      </w:r>
    </w:p>
    <w:p w14:paraId="565184BB" w14:textId="77777777" w:rsidR="00B17E6D" w:rsidRPr="00B17E6D" w:rsidRDefault="00B17E6D" w:rsidP="00B17E6D">
      <w:pPr>
        <w:numPr>
          <w:ilvl w:val="0"/>
          <w:numId w:val="19"/>
        </w:numPr>
        <w:rPr>
          <w:bCs/>
        </w:rPr>
      </w:pPr>
      <w:r w:rsidRPr="00B17E6D">
        <w:rPr>
          <w:bCs/>
        </w:rPr>
        <w:t>Implemented an innovative e-commerce platform for global parts supply, improving customer access to critical aviation ground support equipment and aftermarket services.</w:t>
      </w:r>
    </w:p>
    <w:p w14:paraId="105DE6BC" w14:textId="77777777" w:rsidR="00B17E6D" w:rsidRPr="00B17E6D" w:rsidRDefault="00B17E6D" w:rsidP="00B17E6D">
      <w:pPr>
        <w:numPr>
          <w:ilvl w:val="0"/>
          <w:numId w:val="19"/>
        </w:numPr>
        <w:rPr>
          <w:bCs/>
        </w:rPr>
      </w:pPr>
      <w:r w:rsidRPr="00B17E6D">
        <w:rPr>
          <w:bCs/>
        </w:rPr>
        <w:t xml:space="preserve">Directed global sales and expansion initiatives, significantly enhancing </w:t>
      </w:r>
      <w:proofErr w:type="spellStart"/>
      <w:r w:rsidRPr="00B17E6D">
        <w:rPr>
          <w:bCs/>
        </w:rPr>
        <w:t>Mallaghan’s</w:t>
      </w:r>
      <w:proofErr w:type="spellEnd"/>
      <w:r w:rsidRPr="00B17E6D">
        <w:rPr>
          <w:bCs/>
        </w:rPr>
        <w:t xml:space="preserve"> market presence within the aviation sector.</w:t>
      </w:r>
    </w:p>
    <w:p w14:paraId="0B2EAF27" w14:textId="77777777" w:rsidR="00B17E6D" w:rsidRDefault="00B17E6D" w:rsidP="004414A2">
      <w:pPr>
        <w:rPr>
          <w:b/>
        </w:rPr>
      </w:pPr>
    </w:p>
    <w:p w14:paraId="6381AF12" w14:textId="489EB265" w:rsidR="004414A2" w:rsidRPr="00185D81" w:rsidRDefault="004414A2" w:rsidP="004414A2">
      <w:pPr>
        <w:rPr>
          <w:b/>
        </w:rPr>
      </w:pPr>
      <w:r>
        <w:rPr>
          <w:b/>
        </w:rPr>
        <w:t xml:space="preserve">2003 – 2011  </w:t>
      </w:r>
      <w:r w:rsidRPr="00185D81">
        <w:rPr>
          <w:b/>
        </w:rPr>
        <w:t xml:space="preserve">  </w:t>
      </w:r>
      <w:r>
        <w:rPr>
          <w:b/>
          <w:u w:val="single"/>
        </w:rPr>
        <w:t>Invest</w:t>
      </w:r>
      <w:r w:rsidRPr="00185D81">
        <w:rPr>
          <w:b/>
          <w:u w:val="single"/>
        </w:rPr>
        <w:t xml:space="preserve"> NI</w:t>
      </w:r>
      <w:r>
        <w:rPr>
          <w:b/>
          <w:u w:val="single"/>
        </w:rPr>
        <w:t>, USA</w:t>
      </w:r>
      <w:r w:rsidRPr="004E60FA">
        <w:rPr>
          <w:b/>
        </w:rPr>
        <w:t xml:space="preserve"> (</w:t>
      </w:r>
      <w:r>
        <w:rPr>
          <w:b/>
        </w:rPr>
        <w:t xml:space="preserve">via </w:t>
      </w:r>
      <w:proofErr w:type="spellStart"/>
      <w:r>
        <w:rPr>
          <w:b/>
        </w:rPr>
        <w:t>BradCo</w:t>
      </w:r>
      <w:proofErr w:type="spellEnd"/>
      <w:r>
        <w:rPr>
          <w:b/>
        </w:rPr>
        <w:t>)</w:t>
      </w:r>
      <w:r>
        <w:rPr>
          <w:b/>
        </w:rPr>
        <w:tab/>
        <w:t xml:space="preserve"> </w:t>
      </w:r>
      <w:r>
        <w:rPr>
          <w:b/>
          <w:i/>
        </w:rPr>
        <w:t xml:space="preserve">SVP Global </w:t>
      </w:r>
      <w:r w:rsidR="00E174A4">
        <w:rPr>
          <w:b/>
          <w:i/>
        </w:rPr>
        <w:t>Corp</w:t>
      </w:r>
      <w:r>
        <w:rPr>
          <w:b/>
          <w:i/>
        </w:rPr>
        <w:t>-</w:t>
      </w:r>
      <w:r w:rsidRPr="001E73E2">
        <w:rPr>
          <w:b/>
          <w:i/>
        </w:rPr>
        <w:t>D</w:t>
      </w:r>
      <w:r>
        <w:rPr>
          <w:b/>
          <w:i/>
        </w:rPr>
        <w:t>ev &amp; Strategic Partners</w:t>
      </w:r>
    </w:p>
    <w:p w14:paraId="01262095" w14:textId="77777777" w:rsidR="004414A2" w:rsidRDefault="004414A2" w:rsidP="004414A2">
      <w:r>
        <w:t xml:space="preserve">Invest </w:t>
      </w:r>
      <w:proofErr w:type="spellStart"/>
      <w:proofErr w:type="gramStart"/>
      <w:r>
        <w:t>N.Ireland</w:t>
      </w:r>
      <w:proofErr w:type="spellEnd"/>
      <w:proofErr w:type="gramEnd"/>
      <w:r>
        <w:t xml:space="preserve"> </w:t>
      </w:r>
      <w:r w:rsidRPr="00185D81">
        <w:t xml:space="preserve"> is the economic division of the UK governme</w:t>
      </w:r>
      <w:r>
        <w:t>nt and promotes NI</w:t>
      </w:r>
      <w:r w:rsidRPr="00185D81">
        <w:t xml:space="preserve"> as an offshore location.</w:t>
      </w:r>
    </w:p>
    <w:p w14:paraId="7DF808FE" w14:textId="3EA124C6" w:rsidR="00F3645C" w:rsidRPr="00971BCD" w:rsidRDefault="00F3645C" w:rsidP="00971BCD">
      <w:pPr>
        <w:numPr>
          <w:ilvl w:val="0"/>
          <w:numId w:val="13"/>
        </w:numPr>
        <w:rPr>
          <w:rFonts w:eastAsia="Calibri"/>
        </w:rPr>
      </w:pPr>
      <w:r w:rsidRPr="00971BCD">
        <w:rPr>
          <w:rFonts w:eastAsia="Calibri"/>
        </w:rPr>
        <w:t>Designed and implemented economic strategy positioning NI as Europe’s cybersecurity hub.</w:t>
      </w:r>
    </w:p>
    <w:p w14:paraId="2F7DE0CD" w14:textId="269ACB01" w:rsidR="00F3645C" w:rsidRPr="00971BCD" w:rsidRDefault="00F3645C" w:rsidP="00971BCD">
      <w:pPr>
        <w:numPr>
          <w:ilvl w:val="0"/>
          <w:numId w:val="13"/>
        </w:numPr>
        <w:rPr>
          <w:rFonts w:eastAsia="Calibri"/>
        </w:rPr>
      </w:pPr>
      <w:r w:rsidRPr="00971BCD">
        <w:rPr>
          <w:rFonts w:eastAsia="Calibri"/>
        </w:rPr>
        <w:t>Built $850m pipeline, delivering $450m in strategic investment projects.</w:t>
      </w:r>
    </w:p>
    <w:p w14:paraId="0B25DAF0" w14:textId="57D84AEA" w:rsidR="00F3645C" w:rsidRPr="00971BCD" w:rsidRDefault="00F3645C" w:rsidP="00971BCD">
      <w:pPr>
        <w:numPr>
          <w:ilvl w:val="0"/>
          <w:numId w:val="13"/>
        </w:numPr>
        <w:rPr>
          <w:rFonts w:eastAsia="Calibri"/>
        </w:rPr>
      </w:pPr>
      <w:r w:rsidRPr="00971BCD">
        <w:rPr>
          <w:rFonts w:eastAsia="Calibri"/>
        </w:rPr>
        <w:t>Negotiated complex partner and government incentive packages with Fortune 500 clients.</w:t>
      </w:r>
    </w:p>
    <w:p w14:paraId="464CE115" w14:textId="09032E50" w:rsidR="00F3645C" w:rsidRPr="00971BCD" w:rsidRDefault="00F3645C" w:rsidP="00971BCD">
      <w:pPr>
        <w:numPr>
          <w:ilvl w:val="0"/>
          <w:numId w:val="13"/>
        </w:numPr>
        <w:rPr>
          <w:rFonts w:eastAsia="Calibri"/>
        </w:rPr>
      </w:pPr>
      <w:r w:rsidRPr="00971BCD">
        <w:rPr>
          <w:rFonts w:eastAsia="Calibri"/>
        </w:rPr>
        <w:t>Attracted leading US and European technology companies, creating a new industry cluster and thousands of high-value jobs.</w:t>
      </w:r>
    </w:p>
    <w:p w14:paraId="3CD0F45F" w14:textId="77777777" w:rsidR="007467E7" w:rsidRDefault="007467E7" w:rsidP="007467E7">
      <w:pPr>
        <w:pStyle w:val="NoSpacing"/>
        <w:rPr>
          <w:rFonts w:ascii="Times New Roman" w:hAnsi="Times New Roman"/>
          <w:sz w:val="20"/>
          <w:szCs w:val="20"/>
        </w:rPr>
      </w:pPr>
    </w:p>
    <w:p w14:paraId="4A64766E" w14:textId="77777777" w:rsidR="00B46636" w:rsidRPr="00B86CB8" w:rsidRDefault="00B46636" w:rsidP="00B46636">
      <w:pPr>
        <w:widowControl w:val="0"/>
        <w:rPr>
          <w:b/>
          <w:snapToGrid w:val="0"/>
        </w:rPr>
      </w:pPr>
      <w:r w:rsidRPr="00B86CB8">
        <w:rPr>
          <w:b/>
          <w:snapToGrid w:val="0"/>
        </w:rPr>
        <w:t>2002 – 200</w:t>
      </w:r>
      <w:r>
        <w:rPr>
          <w:b/>
          <w:snapToGrid w:val="0"/>
        </w:rPr>
        <w:t>3</w:t>
      </w:r>
      <w:r w:rsidRPr="00B86CB8">
        <w:rPr>
          <w:b/>
          <w:snapToGrid w:val="0"/>
        </w:rPr>
        <w:t xml:space="preserve">    </w:t>
      </w:r>
      <w:r w:rsidRPr="00B86CB8">
        <w:rPr>
          <w:b/>
          <w:snapToGrid w:val="0"/>
          <w:u w:val="single"/>
        </w:rPr>
        <w:t>Modular Panel Systems</w:t>
      </w:r>
      <w:r>
        <w:rPr>
          <w:b/>
          <w:snapToGrid w:val="0"/>
        </w:rPr>
        <w:t xml:space="preserve"> </w:t>
      </w:r>
      <w:r w:rsidRPr="004E60FA">
        <w:rPr>
          <w:b/>
        </w:rPr>
        <w:t>(</w:t>
      </w:r>
      <w:r>
        <w:rPr>
          <w:b/>
        </w:rPr>
        <w:t xml:space="preserve">contract role via </w:t>
      </w:r>
      <w:proofErr w:type="spellStart"/>
      <w:proofErr w:type="gramStart"/>
      <w:r>
        <w:rPr>
          <w:b/>
        </w:rPr>
        <w:t>BradCo</w:t>
      </w:r>
      <w:proofErr w:type="spellEnd"/>
      <w:r>
        <w:rPr>
          <w:b/>
        </w:rPr>
        <w:t xml:space="preserve">)   </w:t>
      </w:r>
      <w:proofErr w:type="gramEnd"/>
      <w:r>
        <w:rPr>
          <w:b/>
        </w:rPr>
        <w:t xml:space="preserve">               </w:t>
      </w:r>
      <w:r w:rsidRPr="00B86CB8">
        <w:rPr>
          <w:b/>
          <w:i/>
          <w:snapToGrid w:val="0"/>
        </w:rPr>
        <w:t xml:space="preserve">Sales &amp; Projects </w:t>
      </w:r>
      <w:r>
        <w:rPr>
          <w:b/>
          <w:i/>
          <w:snapToGrid w:val="0"/>
        </w:rPr>
        <w:t>Director</w:t>
      </w:r>
    </w:p>
    <w:p w14:paraId="0B203634" w14:textId="77777777" w:rsidR="00B46636" w:rsidRPr="003E51C1" w:rsidRDefault="00B46636" w:rsidP="00B46636">
      <w:pPr>
        <w:rPr>
          <w:snapToGrid w:val="0"/>
        </w:rPr>
      </w:pPr>
      <w:r w:rsidRPr="003E51C1">
        <w:rPr>
          <w:snapToGrid w:val="0"/>
        </w:rPr>
        <w:t>Manufacturer of installation of roofing and cladding products for food/FMCG and pharma factories</w:t>
      </w:r>
      <w:r w:rsidRPr="003E51C1">
        <w:rPr>
          <w:snapToGrid w:val="0"/>
        </w:rPr>
        <w:tab/>
      </w:r>
    </w:p>
    <w:p w14:paraId="6DCC0D01" w14:textId="77777777" w:rsidR="00B46636" w:rsidRPr="003E51C1" w:rsidRDefault="00B46636" w:rsidP="00B46636">
      <w:pPr>
        <w:numPr>
          <w:ilvl w:val="0"/>
          <w:numId w:val="16"/>
        </w:numPr>
        <w:rPr>
          <w:snapToGrid w:val="0"/>
        </w:rPr>
      </w:pPr>
      <w:r w:rsidRPr="003E51C1">
        <w:t xml:space="preserve">Project identification through liaison with architects, engineers, surveyors &amp; contractors </w:t>
      </w:r>
    </w:p>
    <w:p w14:paraId="481BCE55" w14:textId="77777777" w:rsidR="00B46636" w:rsidRPr="002530FE" w:rsidRDefault="00B46636" w:rsidP="00B46636">
      <w:pPr>
        <w:numPr>
          <w:ilvl w:val="0"/>
          <w:numId w:val="16"/>
        </w:numPr>
        <w:rPr>
          <w:b/>
          <w:snapToGrid w:val="0"/>
        </w:rPr>
      </w:pPr>
      <w:r w:rsidRPr="003E51C1">
        <w:t>Responsible for gaining specif</w:t>
      </w:r>
      <w:r>
        <w:t xml:space="preserve">ication, tendering for projects </w:t>
      </w:r>
      <w:proofErr w:type="gramStart"/>
      <w:r>
        <w:t>&amp;  successful</w:t>
      </w:r>
      <w:proofErr w:type="gramEnd"/>
      <w:r>
        <w:t xml:space="preserve"> project delivery.</w:t>
      </w:r>
    </w:p>
    <w:p w14:paraId="6DC76D2A" w14:textId="77777777" w:rsidR="00B46636" w:rsidRPr="00D2580D" w:rsidRDefault="00B46636" w:rsidP="00B46636">
      <w:pPr>
        <w:numPr>
          <w:ilvl w:val="0"/>
          <w:numId w:val="16"/>
        </w:numPr>
        <w:rPr>
          <w:b/>
          <w:snapToGrid w:val="0"/>
        </w:rPr>
      </w:pPr>
      <w:r>
        <w:t>C</w:t>
      </w:r>
      <w:r w:rsidRPr="00B86CB8">
        <w:t>o-ordinating with other on-site trades – Such as steel er</w:t>
      </w:r>
      <w:r>
        <w:t>ectors</w:t>
      </w:r>
      <w:r w:rsidRPr="00B17E6D">
        <w:t xml:space="preserve">, </w:t>
      </w:r>
      <w:r w:rsidRPr="00B17E6D">
        <w:rPr>
          <w:snapToGrid w:val="0"/>
        </w:rPr>
        <w:t>M&amp;E service providers</w:t>
      </w:r>
    </w:p>
    <w:p w14:paraId="16B3DFBE" w14:textId="77777777" w:rsidR="00B46636" w:rsidRPr="00B86CB8" w:rsidRDefault="00B46636" w:rsidP="00B46636">
      <w:pPr>
        <w:numPr>
          <w:ilvl w:val="0"/>
          <w:numId w:val="16"/>
        </w:numPr>
        <w:rPr>
          <w:b/>
          <w:snapToGrid w:val="0"/>
        </w:rPr>
      </w:pPr>
      <w:proofErr w:type="gramStart"/>
      <w:r w:rsidRPr="00B86CB8">
        <w:t>Initiating  regular</w:t>
      </w:r>
      <w:proofErr w:type="gramEnd"/>
      <w:r w:rsidRPr="00B86CB8">
        <w:t xml:space="preserve"> payment claims, agreement of changes to </w:t>
      </w:r>
      <w:proofErr w:type="gramStart"/>
      <w:r w:rsidRPr="00B86CB8">
        <w:t>architects</w:t>
      </w:r>
      <w:proofErr w:type="gramEnd"/>
      <w:r w:rsidRPr="00B86CB8">
        <w:t xml:space="preserve"> plans/drawings and changes </w:t>
      </w:r>
    </w:p>
    <w:p w14:paraId="0D9B3CB1" w14:textId="77777777" w:rsidR="00B46636" w:rsidRPr="00B86CB8" w:rsidRDefault="00B46636" w:rsidP="00B46636">
      <w:pPr>
        <w:numPr>
          <w:ilvl w:val="0"/>
          <w:numId w:val="16"/>
        </w:numPr>
        <w:rPr>
          <w:b/>
          <w:snapToGrid w:val="0"/>
        </w:rPr>
      </w:pPr>
      <w:r w:rsidRPr="00D2580D">
        <w:rPr>
          <w:b/>
          <w:snapToGrid w:val="0"/>
        </w:rPr>
        <w:t>C</w:t>
      </w:r>
      <w:r w:rsidRPr="00B86CB8">
        <w:t xml:space="preserve">onsult and advise on building envelope design, internal layout, load-bearing capabilities of wall and roof panels for construction projects in the chilled warehouse </w:t>
      </w:r>
      <w:proofErr w:type="gramStart"/>
      <w:r w:rsidRPr="00B86CB8">
        <w:t>and  food</w:t>
      </w:r>
      <w:proofErr w:type="gramEnd"/>
      <w:r w:rsidRPr="00B86CB8">
        <w:t xml:space="preserve"> production industries</w:t>
      </w:r>
    </w:p>
    <w:p w14:paraId="1773FC6A" w14:textId="77777777" w:rsidR="00B46636" w:rsidRPr="00B86CB8" w:rsidRDefault="00B46636" w:rsidP="00B46636">
      <w:pPr>
        <w:rPr>
          <w:b/>
          <w:snapToGrid w:val="0"/>
        </w:rPr>
      </w:pPr>
    </w:p>
    <w:p w14:paraId="57A72521" w14:textId="77777777" w:rsidR="00B46636" w:rsidRDefault="00B46636" w:rsidP="00B46636">
      <w:pPr>
        <w:rPr>
          <w:snapToGrid w:val="0"/>
        </w:rPr>
      </w:pPr>
      <w:proofErr w:type="gramStart"/>
      <w:r>
        <w:rPr>
          <w:b/>
          <w:snapToGrid w:val="0"/>
          <w:color w:val="000000"/>
        </w:rPr>
        <w:t>2000  –</w:t>
      </w:r>
      <w:proofErr w:type="gramEnd"/>
      <w:r>
        <w:rPr>
          <w:b/>
          <w:snapToGrid w:val="0"/>
          <w:color w:val="000000"/>
        </w:rPr>
        <w:t xml:space="preserve"> 2002    </w:t>
      </w:r>
      <w:r>
        <w:rPr>
          <w:b/>
          <w:snapToGrid w:val="0"/>
          <w:color w:val="000000"/>
          <w:u w:val="single"/>
        </w:rPr>
        <w:t>K-Power (KDM Hire Group) - Ireland</w:t>
      </w:r>
      <w:r w:rsidRPr="00B06373">
        <w:rPr>
          <w:b/>
          <w:i/>
          <w:snapToGrid w:val="0"/>
          <w:color w:val="000000"/>
        </w:rPr>
        <w:t xml:space="preserve">      </w:t>
      </w:r>
      <w:r>
        <w:rPr>
          <w:b/>
          <w:i/>
          <w:snapToGrid w:val="0"/>
          <w:color w:val="000000"/>
        </w:rPr>
        <w:tab/>
        <w:t xml:space="preserve">       </w:t>
      </w:r>
      <w:r w:rsidRPr="00B06373">
        <w:rPr>
          <w:b/>
          <w:i/>
          <w:snapToGrid w:val="0"/>
          <w:color w:val="000000"/>
        </w:rPr>
        <w:t>General Manager</w:t>
      </w:r>
      <w:r>
        <w:rPr>
          <w:b/>
          <w:i/>
          <w:snapToGrid w:val="0"/>
          <w:color w:val="000000"/>
        </w:rPr>
        <w:t xml:space="preserve"> &amp; Head of Sales</w:t>
      </w:r>
    </w:p>
    <w:p w14:paraId="42484CCA" w14:textId="77777777" w:rsidR="00B46636" w:rsidRPr="003E00AC" w:rsidRDefault="00B46636" w:rsidP="00B46636">
      <w:pPr>
        <w:rPr>
          <w:b/>
          <w:snapToGrid w:val="0"/>
        </w:rPr>
      </w:pPr>
      <w:r>
        <w:rPr>
          <w:snapToGrid w:val="0"/>
        </w:rPr>
        <w:t xml:space="preserve">Supplier of </w:t>
      </w:r>
      <w:r w:rsidRPr="00B17E6D">
        <w:rPr>
          <w:snapToGrid w:val="0"/>
          <w:color w:val="000000" w:themeColor="text1"/>
        </w:rPr>
        <w:t xml:space="preserve">electrical power generating equipment and </w:t>
      </w:r>
      <w:r>
        <w:rPr>
          <w:snapToGrid w:val="0"/>
        </w:rPr>
        <w:t>general construction machinery</w:t>
      </w:r>
    </w:p>
    <w:p w14:paraId="6AB6A724" w14:textId="77777777" w:rsidR="00B46636" w:rsidRDefault="00B46636" w:rsidP="00B46636">
      <w:pPr>
        <w:numPr>
          <w:ilvl w:val="0"/>
          <w:numId w:val="17"/>
        </w:numPr>
        <w:rPr>
          <w:snapToGrid w:val="0"/>
        </w:rPr>
      </w:pPr>
      <w:r>
        <w:rPr>
          <w:snapToGrid w:val="0"/>
        </w:rPr>
        <w:t xml:space="preserve">Full P&amp;L responsibility for </w:t>
      </w:r>
      <w:proofErr w:type="gramStart"/>
      <w:r>
        <w:rPr>
          <w:snapToGrid w:val="0"/>
        </w:rPr>
        <w:t xml:space="preserve">fast growing </w:t>
      </w:r>
      <w:proofErr w:type="spellStart"/>
      <w:r>
        <w:rPr>
          <w:snapToGrid w:val="0"/>
        </w:rPr>
        <w:t>stand alone</w:t>
      </w:r>
      <w:proofErr w:type="spellEnd"/>
      <w:proofErr w:type="gramEnd"/>
      <w:r>
        <w:rPr>
          <w:snapToGrid w:val="0"/>
        </w:rPr>
        <w:t xml:space="preserve"> company within the group</w:t>
      </w:r>
    </w:p>
    <w:p w14:paraId="7C36EE09" w14:textId="13C45F11" w:rsidR="00B46636" w:rsidRDefault="00B46636" w:rsidP="00B46636">
      <w:pPr>
        <w:numPr>
          <w:ilvl w:val="0"/>
          <w:numId w:val="17"/>
        </w:numPr>
        <w:rPr>
          <w:snapToGrid w:val="0"/>
        </w:rPr>
      </w:pPr>
      <w:r>
        <w:rPr>
          <w:snapToGrid w:val="0"/>
        </w:rPr>
        <w:t xml:space="preserve">Grew fleet of diesel gen-sets, off </w:t>
      </w:r>
      <w:r w:rsidR="00B17E6D">
        <w:rPr>
          <w:snapToGrid w:val="0"/>
        </w:rPr>
        <w:t>-highway</w:t>
      </w:r>
      <w:r>
        <w:rPr>
          <w:snapToGrid w:val="0"/>
        </w:rPr>
        <w:t xml:space="preserve"> plant, etc   - increased divisional sales by 50%</w:t>
      </w:r>
    </w:p>
    <w:p w14:paraId="6256C6EE" w14:textId="77777777" w:rsidR="00B46636" w:rsidRPr="00CA02AA" w:rsidRDefault="00B46636" w:rsidP="00B46636">
      <w:pPr>
        <w:numPr>
          <w:ilvl w:val="0"/>
          <w:numId w:val="17"/>
        </w:numPr>
        <w:rPr>
          <w:snapToGrid w:val="0"/>
        </w:rPr>
      </w:pPr>
      <w:r w:rsidRPr="00CA02AA">
        <w:rPr>
          <w:snapToGrid w:val="0"/>
        </w:rPr>
        <w:t>Management of all operational and sales &amp; marketing functions for generator division</w:t>
      </w:r>
    </w:p>
    <w:p w14:paraId="361A7573" w14:textId="77777777" w:rsidR="00B46636" w:rsidRDefault="00B46636" w:rsidP="00B46636">
      <w:pPr>
        <w:numPr>
          <w:ilvl w:val="0"/>
          <w:numId w:val="17"/>
        </w:numPr>
        <w:rPr>
          <w:snapToGrid w:val="0"/>
        </w:rPr>
      </w:pPr>
      <w:r>
        <w:rPr>
          <w:snapToGrid w:val="0"/>
        </w:rPr>
        <w:t>Devised new sales channels via OEM manufacturers and facilities management providers</w:t>
      </w:r>
    </w:p>
    <w:p w14:paraId="36FB83BD" w14:textId="67C8F8AD" w:rsidR="00B46636" w:rsidRDefault="00B46636" w:rsidP="00B46636">
      <w:pPr>
        <w:numPr>
          <w:ilvl w:val="0"/>
          <w:numId w:val="17"/>
        </w:numPr>
        <w:rPr>
          <w:snapToGrid w:val="0"/>
        </w:rPr>
      </w:pPr>
      <w:r w:rsidRPr="00B46636">
        <w:rPr>
          <w:snapToGrid w:val="0"/>
        </w:rPr>
        <w:t xml:space="preserve">Secured major contracts with UK and European </w:t>
      </w:r>
      <w:proofErr w:type="spellStart"/>
      <w:r w:rsidR="00B17E6D">
        <w:rPr>
          <w:snapToGrid w:val="0"/>
        </w:rPr>
        <w:t>T</w:t>
      </w:r>
      <w:r w:rsidR="00B17E6D" w:rsidRPr="00B46636">
        <w:rPr>
          <w:snapToGrid w:val="0"/>
        </w:rPr>
        <w:t>el</w:t>
      </w:r>
      <w:r w:rsidR="00B17E6D">
        <w:rPr>
          <w:snapToGrid w:val="0"/>
        </w:rPr>
        <w:t>ec</w:t>
      </w:r>
      <w:r w:rsidR="00B17E6D" w:rsidRPr="00B46636">
        <w:rPr>
          <w:snapToGrid w:val="0"/>
        </w:rPr>
        <w:t>o’s</w:t>
      </w:r>
      <w:proofErr w:type="spellEnd"/>
      <w:r w:rsidRPr="00B46636">
        <w:rPr>
          <w:snapToGrid w:val="0"/>
        </w:rPr>
        <w:t xml:space="preserve"> (Vodafone, O2, Orange, EE, BT, </w:t>
      </w:r>
    </w:p>
    <w:p w14:paraId="22192898" w14:textId="77777777" w:rsidR="00A5522A" w:rsidRDefault="00A5522A" w:rsidP="00A5522A">
      <w:pPr>
        <w:widowControl w:val="0"/>
        <w:rPr>
          <w:b/>
          <w:snapToGrid w:val="0"/>
          <w:lang w:val="it-IT"/>
        </w:rPr>
      </w:pPr>
    </w:p>
    <w:p w14:paraId="1312103C" w14:textId="3846B346" w:rsidR="00B46636" w:rsidRPr="00A5522A" w:rsidRDefault="00A5522A" w:rsidP="00A5522A">
      <w:pPr>
        <w:widowControl w:val="0"/>
        <w:rPr>
          <w:b/>
          <w:snapToGrid w:val="0"/>
          <w:lang w:val="it-IT"/>
        </w:rPr>
      </w:pPr>
      <w:r>
        <w:rPr>
          <w:b/>
          <w:snapToGrid w:val="0"/>
          <w:lang w:val="it-IT"/>
        </w:rPr>
        <w:lastRenderedPageBreak/>
        <w:t>2000</w:t>
      </w:r>
      <w:r>
        <w:rPr>
          <w:b/>
          <w:snapToGrid w:val="0"/>
          <w:lang w:val="it-IT"/>
        </w:rPr>
        <w:t xml:space="preserve"> - 20</w:t>
      </w:r>
      <w:r>
        <w:rPr>
          <w:b/>
          <w:snapToGrid w:val="0"/>
          <w:lang w:val="it-IT"/>
        </w:rPr>
        <w:t>25</w:t>
      </w:r>
      <w:r w:rsidRPr="00513148">
        <w:rPr>
          <w:b/>
          <w:snapToGrid w:val="0"/>
          <w:lang w:val="it-IT"/>
        </w:rPr>
        <w:t xml:space="preserve"> </w:t>
      </w:r>
      <w:r>
        <w:rPr>
          <w:b/>
          <w:snapToGrid w:val="0"/>
          <w:lang w:val="it-IT"/>
        </w:rPr>
        <w:t xml:space="preserve">   </w:t>
      </w:r>
      <w:r>
        <w:rPr>
          <w:b/>
          <w:snapToGrid w:val="0"/>
          <w:lang w:val="it-IT"/>
        </w:rPr>
        <w:t xml:space="preserve">  </w:t>
      </w:r>
      <w:r>
        <w:rPr>
          <w:b/>
          <w:snapToGrid w:val="0"/>
          <w:lang w:val="it-IT"/>
        </w:rPr>
        <w:t xml:space="preserve">  </w:t>
      </w:r>
      <w:proofErr w:type="spellStart"/>
      <w:r w:rsidRPr="00F3645C">
        <w:rPr>
          <w:rFonts w:eastAsia="Calibri"/>
          <w:b/>
          <w:bCs/>
        </w:rPr>
        <w:t>BradCo</w:t>
      </w:r>
      <w:proofErr w:type="spellEnd"/>
      <w:r w:rsidRPr="00F3645C">
        <w:rPr>
          <w:rFonts w:eastAsia="Calibri"/>
          <w:b/>
          <w:bCs/>
        </w:rPr>
        <w:t xml:space="preserve"> Consulting</w:t>
      </w:r>
      <w:r w:rsidRPr="00F3645C">
        <w:rPr>
          <w:rFonts w:eastAsia="Calibri"/>
        </w:rPr>
        <w:t xml:space="preserve"> </w:t>
      </w:r>
      <w:r>
        <w:rPr>
          <w:rFonts w:eastAsia="Calibri"/>
        </w:rPr>
        <w:tab/>
      </w:r>
      <w:r>
        <w:rPr>
          <w:rFonts w:eastAsia="Calibri"/>
        </w:rPr>
        <w:tab/>
      </w:r>
      <w:r>
        <w:rPr>
          <w:rFonts w:eastAsia="Calibri"/>
        </w:rPr>
        <w:tab/>
      </w:r>
      <w:r w:rsidRPr="00A5522A">
        <w:rPr>
          <w:rFonts w:eastAsia="Calibri"/>
          <w:b/>
          <w:bCs/>
          <w:i/>
          <w:iCs/>
        </w:rPr>
        <w:t>Managing Consultant &amp; VP Business</w:t>
      </w:r>
    </w:p>
    <w:p w14:paraId="731252D3" w14:textId="4447332F" w:rsidR="00A5522A" w:rsidRPr="00F3645C" w:rsidRDefault="00A5522A" w:rsidP="00A5522A">
      <w:pPr>
        <w:rPr>
          <w:rFonts w:eastAsia="Calibri"/>
        </w:rPr>
      </w:pPr>
      <w:r>
        <w:rPr>
          <w:rFonts w:eastAsia="Calibri"/>
        </w:rPr>
        <w:t>G</w:t>
      </w:r>
      <w:r w:rsidRPr="00F3645C">
        <w:rPr>
          <w:rFonts w:eastAsia="Calibri"/>
        </w:rPr>
        <w:t>lobal BD advisory</w:t>
      </w:r>
      <w:r>
        <w:rPr>
          <w:rFonts w:eastAsia="Calibri"/>
        </w:rPr>
        <w:t xml:space="preserve"> firm providing fractional ‘Strategic sales acceleration &amp; GTM </w:t>
      </w:r>
      <w:proofErr w:type="gramStart"/>
      <w:r>
        <w:rPr>
          <w:rFonts w:eastAsia="Calibri"/>
        </w:rPr>
        <w:t>services’</w:t>
      </w:r>
      <w:proofErr w:type="gramEnd"/>
      <w:r>
        <w:rPr>
          <w:rFonts w:eastAsia="Calibri"/>
        </w:rPr>
        <w:t>.</w:t>
      </w:r>
    </w:p>
    <w:p w14:paraId="120F613E" w14:textId="77777777" w:rsidR="00A5522A" w:rsidRDefault="00A5522A" w:rsidP="00B46636">
      <w:pPr>
        <w:widowControl w:val="0"/>
        <w:rPr>
          <w:b/>
          <w:snapToGrid w:val="0"/>
          <w:lang w:val="it-IT"/>
        </w:rPr>
      </w:pPr>
    </w:p>
    <w:p w14:paraId="69F9C79E" w14:textId="4DE9813A" w:rsidR="00B46636" w:rsidRDefault="00B46636" w:rsidP="00B46636">
      <w:pPr>
        <w:widowControl w:val="0"/>
        <w:rPr>
          <w:b/>
          <w:snapToGrid w:val="0"/>
        </w:rPr>
      </w:pPr>
      <w:r>
        <w:rPr>
          <w:b/>
          <w:snapToGrid w:val="0"/>
          <w:lang w:val="it-IT"/>
        </w:rPr>
        <w:t>1997 - 2000</w:t>
      </w:r>
      <w:r w:rsidRPr="00513148">
        <w:rPr>
          <w:b/>
          <w:snapToGrid w:val="0"/>
          <w:lang w:val="it-IT"/>
        </w:rPr>
        <w:t xml:space="preserve"> </w:t>
      </w:r>
      <w:r>
        <w:rPr>
          <w:b/>
          <w:snapToGrid w:val="0"/>
          <w:lang w:val="it-IT"/>
        </w:rPr>
        <w:t xml:space="preserve">     </w:t>
      </w:r>
      <w:r>
        <w:rPr>
          <w:b/>
          <w:snapToGrid w:val="0"/>
          <w:u w:val="single"/>
          <w:lang w:val="it-IT"/>
        </w:rPr>
        <w:t>Terex Corp  - UK</w:t>
      </w:r>
      <w:r w:rsidRPr="00513148">
        <w:rPr>
          <w:b/>
          <w:snapToGrid w:val="0"/>
          <w:u w:val="single"/>
          <w:lang w:val="it-IT"/>
        </w:rPr>
        <w:t xml:space="preserve"> &amp; USA</w:t>
      </w:r>
      <w:r w:rsidRPr="00513148">
        <w:rPr>
          <w:b/>
          <w:snapToGrid w:val="0"/>
          <w:lang w:val="it-IT"/>
        </w:rPr>
        <w:t xml:space="preserve">    </w:t>
      </w:r>
      <w:r>
        <w:rPr>
          <w:b/>
          <w:snapToGrid w:val="0"/>
          <w:lang w:val="it-IT"/>
        </w:rPr>
        <w:tab/>
      </w:r>
      <w:r>
        <w:rPr>
          <w:b/>
          <w:snapToGrid w:val="0"/>
          <w:lang w:val="it-IT"/>
        </w:rPr>
        <w:tab/>
        <w:t xml:space="preserve"> </w:t>
      </w:r>
      <w:r w:rsidR="00B17E6D">
        <w:rPr>
          <w:b/>
          <w:i/>
          <w:snapToGrid w:val="0"/>
        </w:rPr>
        <w:t>International</w:t>
      </w:r>
      <w:r>
        <w:rPr>
          <w:b/>
          <w:i/>
          <w:snapToGrid w:val="0"/>
        </w:rPr>
        <w:t xml:space="preserve"> </w:t>
      </w:r>
      <w:r w:rsidRPr="0036708F">
        <w:rPr>
          <w:b/>
          <w:i/>
          <w:snapToGrid w:val="0"/>
        </w:rPr>
        <w:t>Sales</w:t>
      </w:r>
      <w:r>
        <w:rPr>
          <w:b/>
          <w:i/>
          <w:snapToGrid w:val="0"/>
        </w:rPr>
        <w:t xml:space="preserve"> &amp; Marketing</w:t>
      </w:r>
      <w:r w:rsidRPr="0036708F">
        <w:rPr>
          <w:b/>
          <w:i/>
          <w:snapToGrid w:val="0"/>
        </w:rPr>
        <w:t xml:space="preserve"> Manager</w:t>
      </w:r>
    </w:p>
    <w:p w14:paraId="20ED0A45" w14:textId="77777777" w:rsidR="00B17E6D" w:rsidRPr="00B17E6D" w:rsidRDefault="00B17E6D" w:rsidP="00B17E6D">
      <w:pPr>
        <w:numPr>
          <w:ilvl w:val="0"/>
          <w:numId w:val="18"/>
        </w:numPr>
        <w:rPr>
          <w:rFonts w:eastAsia="Calibri"/>
          <w:snapToGrid w:val="0"/>
          <w:sz w:val="22"/>
          <w:szCs w:val="22"/>
        </w:rPr>
      </w:pPr>
      <w:r w:rsidRPr="00B17E6D">
        <w:rPr>
          <w:rFonts w:eastAsia="Calibri"/>
          <w:snapToGrid w:val="0"/>
          <w:sz w:val="22"/>
          <w:szCs w:val="22"/>
        </w:rPr>
        <w:t>Managed export sales and marketing efforts for capital equipment in quarrying and materials handling industries, developing and growing key international markets in the UK and USA.</w:t>
      </w:r>
    </w:p>
    <w:p w14:paraId="40AFCC3D" w14:textId="77777777" w:rsidR="00B17E6D" w:rsidRPr="00B17E6D" w:rsidRDefault="00B17E6D" w:rsidP="00B17E6D">
      <w:pPr>
        <w:numPr>
          <w:ilvl w:val="0"/>
          <w:numId w:val="18"/>
        </w:numPr>
        <w:rPr>
          <w:rFonts w:eastAsia="Calibri"/>
          <w:snapToGrid w:val="0"/>
          <w:sz w:val="22"/>
          <w:szCs w:val="22"/>
        </w:rPr>
      </w:pPr>
      <w:r w:rsidRPr="00B17E6D">
        <w:rPr>
          <w:rFonts w:eastAsia="Calibri"/>
          <w:snapToGrid w:val="0"/>
          <w:sz w:val="22"/>
          <w:szCs w:val="22"/>
        </w:rPr>
        <w:t>Cultivated and maintained productive relationships with multiple stakeholders, including customers, distributors, and manufacturing partners, supporting sustained business growth.</w:t>
      </w:r>
    </w:p>
    <w:p w14:paraId="333B0B77" w14:textId="77777777" w:rsidR="00B17E6D" w:rsidRPr="00B17E6D" w:rsidRDefault="00B17E6D" w:rsidP="00B17E6D">
      <w:pPr>
        <w:numPr>
          <w:ilvl w:val="0"/>
          <w:numId w:val="18"/>
        </w:numPr>
        <w:rPr>
          <w:rFonts w:eastAsia="Calibri"/>
          <w:snapToGrid w:val="0"/>
          <w:sz w:val="22"/>
          <w:szCs w:val="22"/>
        </w:rPr>
      </w:pPr>
      <w:r w:rsidRPr="00B17E6D">
        <w:rPr>
          <w:rFonts w:eastAsia="Calibri"/>
          <w:snapToGrid w:val="0"/>
          <w:sz w:val="22"/>
          <w:szCs w:val="22"/>
        </w:rPr>
        <w:t>Conducted in-depth market analysis and customer engagement to tailor product offerings, sales proposals, and support services, aligning with diverse client operational requirements.</w:t>
      </w:r>
    </w:p>
    <w:p w14:paraId="7B339CC2" w14:textId="77777777" w:rsidR="00B17E6D" w:rsidRPr="00B17E6D" w:rsidRDefault="00B17E6D" w:rsidP="00B17E6D">
      <w:pPr>
        <w:numPr>
          <w:ilvl w:val="0"/>
          <w:numId w:val="18"/>
        </w:numPr>
        <w:rPr>
          <w:rFonts w:eastAsia="Calibri"/>
          <w:snapToGrid w:val="0"/>
          <w:sz w:val="22"/>
          <w:szCs w:val="22"/>
        </w:rPr>
      </w:pPr>
      <w:r w:rsidRPr="00B17E6D">
        <w:rPr>
          <w:rFonts w:eastAsia="Calibri"/>
          <w:snapToGrid w:val="0"/>
          <w:sz w:val="22"/>
          <w:szCs w:val="22"/>
        </w:rPr>
        <w:t>Collaborated closely with cross-functional teams to coordinate sales strategies and ensure superior customer service delivery.</w:t>
      </w:r>
    </w:p>
    <w:p w14:paraId="0611B817" w14:textId="77777777" w:rsidR="00B17E6D" w:rsidRPr="00B17E6D" w:rsidRDefault="00B17E6D" w:rsidP="00B17E6D">
      <w:pPr>
        <w:numPr>
          <w:ilvl w:val="0"/>
          <w:numId w:val="18"/>
        </w:numPr>
        <w:rPr>
          <w:rFonts w:eastAsia="Calibri"/>
          <w:snapToGrid w:val="0"/>
          <w:sz w:val="22"/>
          <w:szCs w:val="22"/>
        </w:rPr>
      </w:pPr>
      <w:r w:rsidRPr="00B17E6D">
        <w:rPr>
          <w:rFonts w:eastAsia="Calibri"/>
          <w:snapToGrid w:val="0"/>
          <w:sz w:val="22"/>
          <w:szCs w:val="22"/>
        </w:rPr>
        <w:t>Utilized advanced negotiation skills to secure competitive contracts, contributing to increased sales revenue and expanded market footprint.</w:t>
      </w:r>
    </w:p>
    <w:p w14:paraId="64D7EB22" w14:textId="77777777" w:rsidR="00B46636" w:rsidRDefault="00B46636" w:rsidP="003C400B"/>
    <w:p w14:paraId="34A30C28" w14:textId="77777777" w:rsidR="003C400B" w:rsidRDefault="003C400B" w:rsidP="003C400B">
      <w:pPr>
        <w:widowControl w:val="0"/>
        <w:ind w:left="720" w:firstLine="720"/>
        <w:rPr>
          <w:b/>
          <w:snapToGrid w:val="0"/>
          <w:sz w:val="24"/>
          <w:u w:val="single"/>
        </w:rPr>
      </w:pPr>
      <w:r>
        <w:rPr>
          <w:b/>
          <w:snapToGrid w:val="0"/>
          <w:sz w:val="24"/>
          <w:u w:val="single"/>
        </w:rPr>
        <w:t>Education Summary</w:t>
      </w:r>
    </w:p>
    <w:p w14:paraId="6E16229C" w14:textId="77777777" w:rsidR="003C400B" w:rsidRDefault="003C400B" w:rsidP="003C400B">
      <w:pPr>
        <w:widowControl w:val="0"/>
        <w:ind w:left="720" w:firstLine="720"/>
        <w:rPr>
          <w:snapToGrid w:val="0"/>
          <w:sz w:val="24"/>
        </w:rPr>
      </w:pPr>
    </w:p>
    <w:p w14:paraId="5303FB2C" w14:textId="0E6E96FC" w:rsidR="00B74FE5" w:rsidRDefault="00B74FE5" w:rsidP="00B74FE5">
      <w:pPr>
        <w:widowControl w:val="0"/>
        <w:numPr>
          <w:ilvl w:val="0"/>
          <w:numId w:val="2"/>
        </w:numPr>
        <w:rPr>
          <w:snapToGrid w:val="0"/>
        </w:rPr>
      </w:pPr>
      <w:r>
        <w:rPr>
          <w:snapToGrid w:val="0"/>
        </w:rPr>
        <w:t>University of Ulster –</w:t>
      </w:r>
      <w:r w:rsidRPr="00C62C73">
        <w:rPr>
          <w:snapToGrid w:val="0"/>
        </w:rPr>
        <w:t xml:space="preserve"> </w:t>
      </w:r>
      <w:proofErr w:type="spellStart"/>
      <w:r>
        <w:rPr>
          <w:snapToGrid w:val="0"/>
        </w:rPr>
        <w:t>Msc</w:t>
      </w:r>
      <w:proofErr w:type="spellEnd"/>
      <w:r>
        <w:rPr>
          <w:snapToGrid w:val="0"/>
        </w:rPr>
        <w:t>, International Business (202</w:t>
      </w:r>
      <w:r w:rsidR="00A5522A">
        <w:rPr>
          <w:snapToGrid w:val="0"/>
        </w:rPr>
        <w:t>5</w:t>
      </w:r>
      <w:r>
        <w:rPr>
          <w:snapToGrid w:val="0"/>
        </w:rPr>
        <w:t>)</w:t>
      </w:r>
    </w:p>
    <w:p w14:paraId="5AC79DC0" w14:textId="77777777" w:rsidR="00B74FE5" w:rsidRPr="009B3EF3" w:rsidRDefault="00B74FE5" w:rsidP="00B74FE5">
      <w:pPr>
        <w:widowControl w:val="0"/>
        <w:numPr>
          <w:ilvl w:val="0"/>
          <w:numId w:val="2"/>
        </w:numPr>
        <w:rPr>
          <w:snapToGrid w:val="0"/>
        </w:rPr>
      </w:pPr>
      <w:r>
        <w:rPr>
          <w:snapToGrid w:val="0"/>
        </w:rPr>
        <w:t>Prince 2 – Project Management Certification</w:t>
      </w:r>
    </w:p>
    <w:p w14:paraId="36FBB5A1" w14:textId="703EECE4" w:rsidR="00B74FE5" w:rsidRDefault="00B74FE5" w:rsidP="00B74FE5">
      <w:pPr>
        <w:widowControl w:val="0"/>
        <w:numPr>
          <w:ilvl w:val="0"/>
          <w:numId w:val="2"/>
        </w:numPr>
        <w:rPr>
          <w:snapToGrid w:val="0"/>
        </w:rPr>
      </w:pPr>
      <w:r>
        <w:rPr>
          <w:snapToGrid w:val="0"/>
        </w:rPr>
        <w:t>University of Ulster –</w:t>
      </w:r>
      <w:r w:rsidRPr="00C62C73">
        <w:rPr>
          <w:snapToGrid w:val="0"/>
        </w:rPr>
        <w:t xml:space="preserve"> </w:t>
      </w:r>
      <w:proofErr w:type="spellStart"/>
      <w:r>
        <w:rPr>
          <w:snapToGrid w:val="0"/>
        </w:rPr>
        <w:t>P’Grad</w:t>
      </w:r>
      <w:proofErr w:type="spellEnd"/>
      <w:r>
        <w:rPr>
          <w:snapToGrid w:val="0"/>
        </w:rPr>
        <w:t>, International Business &amp; Digital Transformation (202</w:t>
      </w:r>
      <w:r w:rsidR="00A5522A">
        <w:rPr>
          <w:snapToGrid w:val="0"/>
        </w:rPr>
        <w:t>2</w:t>
      </w:r>
      <w:r>
        <w:rPr>
          <w:snapToGrid w:val="0"/>
        </w:rPr>
        <w:t>)</w:t>
      </w:r>
    </w:p>
    <w:p w14:paraId="7173A406" w14:textId="77777777" w:rsidR="00B74FE5" w:rsidRDefault="00B74FE5" w:rsidP="00B74FE5">
      <w:pPr>
        <w:widowControl w:val="0"/>
        <w:numPr>
          <w:ilvl w:val="0"/>
          <w:numId w:val="2"/>
        </w:numPr>
        <w:rPr>
          <w:snapToGrid w:val="0"/>
        </w:rPr>
      </w:pPr>
      <w:r>
        <w:rPr>
          <w:snapToGrid w:val="0"/>
        </w:rPr>
        <w:t>University of Ulster –</w:t>
      </w:r>
      <w:r w:rsidRPr="00C62C73">
        <w:rPr>
          <w:snapToGrid w:val="0"/>
        </w:rPr>
        <w:t xml:space="preserve"> </w:t>
      </w:r>
      <w:proofErr w:type="spellStart"/>
      <w:r>
        <w:rPr>
          <w:snapToGrid w:val="0"/>
        </w:rPr>
        <w:t>PostGrad</w:t>
      </w:r>
      <w:proofErr w:type="spellEnd"/>
      <w:r>
        <w:rPr>
          <w:snapToGrid w:val="0"/>
        </w:rPr>
        <w:t>, Computer Programming and Data Science (2020)</w:t>
      </w:r>
      <w:r>
        <w:rPr>
          <w:snapToGrid w:val="0"/>
        </w:rPr>
        <w:tab/>
      </w:r>
    </w:p>
    <w:p w14:paraId="4B2101E8" w14:textId="77777777" w:rsidR="00B74FE5" w:rsidRDefault="00B74FE5" w:rsidP="00B74FE5">
      <w:pPr>
        <w:widowControl w:val="0"/>
        <w:numPr>
          <w:ilvl w:val="0"/>
          <w:numId w:val="2"/>
        </w:numPr>
        <w:rPr>
          <w:snapToGrid w:val="0"/>
        </w:rPr>
      </w:pPr>
      <w:r>
        <w:rPr>
          <w:snapToGrid w:val="0"/>
        </w:rPr>
        <w:t>Harvard Business School - Executive Leadership &amp; Strategy (2008)</w:t>
      </w:r>
    </w:p>
    <w:p w14:paraId="4C52F520" w14:textId="77777777" w:rsidR="00B74FE5" w:rsidRDefault="00B74FE5" w:rsidP="00B74FE5">
      <w:pPr>
        <w:widowControl w:val="0"/>
        <w:numPr>
          <w:ilvl w:val="0"/>
          <w:numId w:val="2"/>
        </w:numPr>
        <w:rPr>
          <w:snapToGrid w:val="0"/>
        </w:rPr>
      </w:pPr>
      <w:r>
        <w:rPr>
          <w:snapToGrid w:val="0"/>
        </w:rPr>
        <w:t>University of Ulster –</w:t>
      </w:r>
      <w:r w:rsidRPr="00C62C73">
        <w:rPr>
          <w:snapToGrid w:val="0"/>
        </w:rPr>
        <w:t xml:space="preserve"> </w:t>
      </w:r>
      <w:r>
        <w:rPr>
          <w:snapToGrid w:val="0"/>
        </w:rPr>
        <w:t xml:space="preserve">Ba Hons, </w:t>
      </w:r>
      <w:r w:rsidRPr="00C62C73">
        <w:rPr>
          <w:snapToGrid w:val="0"/>
        </w:rPr>
        <w:t xml:space="preserve">Business </w:t>
      </w:r>
      <w:r>
        <w:rPr>
          <w:snapToGrid w:val="0"/>
        </w:rPr>
        <w:t>Studies (1997)</w:t>
      </w:r>
    </w:p>
    <w:p w14:paraId="55643F9A" w14:textId="77777777" w:rsidR="003C400B" w:rsidRDefault="003C400B" w:rsidP="003C400B">
      <w:pPr>
        <w:rPr>
          <w:sz w:val="24"/>
          <w:szCs w:val="24"/>
        </w:rPr>
      </w:pPr>
    </w:p>
    <w:p w14:paraId="68B2B15E" w14:textId="77777777" w:rsidR="00F3645C" w:rsidRPr="00F3645C" w:rsidRDefault="00F3645C" w:rsidP="00F3645C">
      <w:pPr>
        <w:rPr>
          <w:b/>
          <w:bCs/>
          <w:sz w:val="24"/>
          <w:szCs w:val="24"/>
        </w:rPr>
      </w:pPr>
      <w:r w:rsidRPr="00F3645C">
        <w:rPr>
          <w:b/>
          <w:bCs/>
          <w:sz w:val="24"/>
          <w:szCs w:val="24"/>
        </w:rPr>
        <w:t>Additional Information</w:t>
      </w:r>
    </w:p>
    <w:p w14:paraId="2A4B54BE" w14:textId="18F5EC3F" w:rsidR="00F3645C" w:rsidRPr="00F3645C" w:rsidRDefault="00F3645C" w:rsidP="00F3645C">
      <w:pPr>
        <w:numPr>
          <w:ilvl w:val="0"/>
          <w:numId w:val="15"/>
        </w:numPr>
        <w:rPr>
          <w:sz w:val="24"/>
          <w:szCs w:val="24"/>
        </w:rPr>
      </w:pPr>
      <w:r w:rsidRPr="00F3645C">
        <w:rPr>
          <w:sz w:val="24"/>
          <w:szCs w:val="24"/>
        </w:rPr>
        <w:t xml:space="preserve">Experienced in working across EMEA, </w:t>
      </w:r>
      <w:r w:rsidR="00B46636">
        <w:rPr>
          <w:sz w:val="24"/>
          <w:szCs w:val="24"/>
        </w:rPr>
        <w:t>US</w:t>
      </w:r>
      <w:r w:rsidRPr="00F3645C">
        <w:rPr>
          <w:sz w:val="24"/>
          <w:szCs w:val="24"/>
        </w:rPr>
        <w:t>, and global partner ecosystems.</w:t>
      </w:r>
    </w:p>
    <w:p w14:paraId="26FEBE96" w14:textId="739FF949" w:rsidR="00F3645C" w:rsidRPr="00F3645C" w:rsidRDefault="00B46636" w:rsidP="00F3645C">
      <w:pPr>
        <w:numPr>
          <w:ilvl w:val="0"/>
          <w:numId w:val="15"/>
        </w:numPr>
        <w:rPr>
          <w:sz w:val="24"/>
          <w:szCs w:val="24"/>
        </w:rPr>
      </w:pPr>
      <w:r>
        <w:rPr>
          <w:sz w:val="24"/>
          <w:szCs w:val="24"/>
        </w:rPr>
        <w:t>Excellent</w:t>
      </w:r>
      <w:r w:rsidR="00F3645C" w:rsidRPr="00F3645C">
        <w:rPr>
          <w:sz w:val="24"/>
          <w:szCs w:val="24"/>
        </w:rPr>
        <w:t xml:space="preserve"> engagement skills with C-level and board stakeholders.</w:t>
      </w:r>
    </w:p>
    <w:p w14:paraId="73369BAB" w14:textId="7E1D58C0" w:rsidR="007B4F19" w:rsidRDefault="00F3645C" w:rsidP="00971BCD">
      <w:pPr>
        <w:numPr>
          <w:ilvl w:val="0"/>
          <w:numId w:val="15"/>
        </w:numPr>
      </w:pPr>
      <w:r w:rsidRPr="00F3645C">
        <w:rPr>
          <w:sz w:val="24"/>
          <w:szCs w:val="24"/>
        </w:rPr>
        <w:t>Fluent in driving strategic alliances across highly regulated and high-growth industries (SaaS, cybersecurity, fintech, enterprise tech).</w:t>
      </w:r>
    </w:p>
    <w:sectPr w:rsidR="007B4F19" w:rsidSect="00B221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E12"/>
    <w:multiLevelType w:val="hybridMultilevel"/>
    <w:tmpl w:val="AC1C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9309B3"/>
    <w:multiLevelType w:val="hybridMultilevel"/>
    <w:tmpl w:val="6534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67C0D"/>
    <w:multiLevelType w:val="hybridMultilevel"/>
    <w:tmpl w:val="A7DA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85991"/>
    <w:multiLevelType w:val="multilevel"/>
    <w:tmpl w:val="BD562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B7423"/>
    <w:multiLevelType w:val="multilevel"/>
    <w:tmpl w:val="4A6A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A709F4"/>
    <w:multiLevelType w:val="hybridMultilevel"/>
    <w:tmpl w:val="7F7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8D21A2"/>
    <w:multiLevelType w:val="hybridMultilevel"/>
    <w:tmpl w:val="2C08A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115D96"/>
    <w:multiLevelType w:val="multilevel"/>
    <w:tmpl w:val="FE2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A614D"/>
    <w:multiLevelType w:val="hybridMultilevel"/>
    <w:tmpl w:val="2C66C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D74B1"/>
    <w:multiLevelType w:val="hybridMultilevel"/>
    <w:tmpl w:val="18329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C45885"/>
    <w:multiLevelType w:val="hybridMultilevel"/>
    <w:tmpl w:val="3FF6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28284E"/>
    <w:multiLevelType w:val="hybridMultilevel"/>
    <w:tmpl w:val="E8665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83C29"/>
    <w:multiLevelType w:val="multilevel"/>
    <w:tmpl w:val="42C02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C76AA8"/>
    <w:multiLevelType w:val="multilevel"/>
    <w:tmpl w:val="078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9312E"/>
    <w:multiLevelType w:val="multilevel"/>
    <w:tmpl w:val="FD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812023"/>
    <w:multiLevelType w:val="multilevel"/>
    <w:tmpl w:val="1142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A0436"/>
    <w:multiLevelType w:val="hybridMultilevel"/>
    <w:tmpl w:val="566A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1680"/>
    <w:multiLevelType w:val="multilevel"/>
    <w:tmpl w:val="E084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61514"/>
    <w:multiLevelType w:val="hybridMultilevel"/>
    <w:tmpl w:val="A4BEB9A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num w:numId="1" w16cid:durableId="595023787">
    <w:abstractNumId w:val="16"/>
  </w:num>
  <w:num w:numId="2" w16cid:durableId="127864124">
    <w:abstractNumId w:val="1"/>
  </w:num>
  <w:num w:numId="3" w16cid:durableId="1412197522">
    <w:abstractNumId w:val="5"/>
  </w:num>
  <w:num w:numId="4" w16cid:durableId="1430152499">
    <w:abstractNumId w:val="6"/>
  </w:num>
  <w:num w:numId="5" w16cid:durableId="1501316649">
    <w:abstractNumId w:val="2"/>
  </w:num>
  <w:num w:numId="6" w16cid:durableId="1770856582">
    <w:abstractNumId w:val="10"/>
  </w:num>
  <w:num w:numId="7" w16cid:durableId="965501541">
    <w:abstractNumId w:val="11"/>
  </w:num>
  <w:num w:numId="8" w16cid:durableId="1036003829">
    <w:abstractNumId w:val="17"/>
  </w:num>
  <w:num w:numId="9" w16cid:durableId="1073166025">
    <w:abstractNumId w:val="12"/>
  </w:num>
  <w:num w:numId="10" w16cid:durableId="2146001495">
    <w:abstractNumId w:val="0"/>
  </w:num>
  <w:num w:numId="11" w16cid:durableId="466094576">
    <w:abstractNumId w:val="7"/>
  </w:num>
  <w:num w:numId="12" w16cid:durableId="894388000">
    <w:abstractNumId w:val="9"/>
  </w:num>
  <w:num w:numId="13" w16cid:durableId="1493447830">
    <w:abstractNumId w:val="3"/>
  </w:num>
  <w:num w:numId="14" w16cid:durableId="762384937">
    <w:abstractNumId w:val="13"/>
  </w:num>
  <w:num w:numId="15" w16cid:durableId="152451765">
    <w:abstractNumId w:val="14"/>
  </w:num>
  <w:num w:numId="16" w16cid:durableId="933056672">
    <w:abstractNumId w:val="18"/>
  </w:num>
  <w:num w:numId="17" w16cid:durableId="1315912677">
    <w:abstractNumId w:val="8"/>
  </w:num>
  <w:num w:numId="18" w16cid:durableId="1632713386">
    <w:abstractNumId w:val="4"/>
  </w:num>
  <w:num w:numId="19" w16cid:durableId="882978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00B"/>
    <w:rsid w:val="00037278"/>
    <w:rsid w:val="000E06C8"/>
    <w:rsid w:val="001C41F9"/>
    <w:rsid w:val="001E368E"/>
    <w:rsid w:val="00211C9C"/>
    <w:rsid w:val="002D05FB"/>
    <w:rsid w:val="00350B1A"/>
    <w:rsid w:val="003C400B"/>
    <w:rsid w:val="004414A2"/>
    <w:rsid w:val="00451A9A"/>
    <w:rsid w:val="004D07A5"/>
    <w:rsid w:val="00613858"/>
    <w:rsid w:val="006765C1"/>
    <w:rsid w:val="006D1BAE"/>
    <w:rsid w:val="00707D11"/>
    <w:rsid w:val="007467E7"/>
    <w:rsid w:val="007B4F19"/>
    <w:rsid w:val="00954170"/>
    <w:rsid w:val="00971BCD"/>
    <w:rsid w:val="00972559"/>
    <w:rsid w:val="00980421"/>
    <w:rsid w:val="00A5522A"/>
    <w:rsid w:val="00A87A15"/>
    <w:rsid w:val="00B06E98"/>
    <w:rsid w:val="00B17E6D"/>
    <w:rsid w:val="00B221EA"/>
    <w:rsid w:val="00B46636"/>
    <w:rsid w:val="00B74FE5"/>
    <w:rsid w:val="00C56C9B"/>
    <w:rsid w:val="00C67AC6"/>
    <w:rsid w:val="00D05E99"/>
    <w:rsid w:val="00E174A4"/>
    <w:rsid w:val="00EC34A1"/>
    <w:rsid w:val="00F01287"/>
    <w:rsid w:val="00F36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7208"/>
  <w15:docId w15:val="{FA53929B-4562-4DBF-93A3-8FBFA1CD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00B"/>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F36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C400B"/>
    <w:pPr>
      <w:keepNext/>
      <w:widowControl w:val="0"/>
      <w:ind w:left="720" w:firstLine="720"/>
      <w:outlineLvl w:val="2"/>
    </w:pPr>
    <w:rPr>
      <w:b/>
      <w:snapToGrid w:val="0"/>
      <w:color w:val="00000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400B"/>
    <w:rPr>
      <w:rFonts w:ascii="Times New Roman" w:eastAsia="Times New Roman" w:hAnsi="Times New Roman" w:cs="Times New Roman"/>
      <w:b/>
      <w:snapToGrid w:val="0"/>
      <w:color w:val="000000"/>
      <w:sz w:val="24"/>
      <w:szCs w:val="20"/>
      <w:u w:val="single"/>
    </w:rPr>
  </w:style>
  <w:style w:type="paragraph" w:styleId="NoSpacing">
    <w:name w:val="No Spacing"/>
    <w:qFormat/>
    <w:rsid w:val="003C400B"/>
    <w:pPr>
      <w:spacing w:after="0" w:line="240" w:lineRule="auto"/>
    </w:pPr>
    <w:rPr>
      <w:rFonts w:ascii="Calibri" w:eastAsia="Calibri" w:hAnsi="Calibri" w:cs="Times New Roman"/>
      <w:lang w:val="en-US"/>
    </w:rPr>
  </w:style>
  <w:style w:type="character" w:styleId="Hyperlink">
    <w:name w:val="Hyperlink"/>
    <w:rsid w:val="003C400B"/>
    <w:rPr>
      <w:color w:val="0000FF"/>
      <w:u w:val="single"/>
    </w:rPr>
  </w:style>
  <w:style w:type="character" w:customStyle="1" w:styleId="st1">
    <w:name w:val="st1"/>
    <w:basedOn w:val="DefaultParagraphFont"/>
    <w:rsid w:val="003C400B"/>
  </w:style>
  <w:style w:type="paragraph" w:styleId="NormalWeb">
    <w:name w:val="Normal (Web)"/>
    <w:basedOn w:val="Normal"/>
    <w:uiPriority w:val="99"/>
    <w:unhideWhenUsed/>
    <w:rsid w:val="003C400B"/>
    <w:pPr>
      <w:spacing w:before="100" w:beforeAutospacing="1" w:after="100" w:afterAutospacing="1"/>
    </w:pPr>
    <w:rPr>
      <w:sz w:val="24"/>
      <w:szCs w:val="24"/>
      <w:lang w:eastAsia="en-GB"/>
    </w:rPr>
  </w:style>
  <w:style w:type="paragraph" w:styleId="ListParagraph">
    <w:name w:val="List Paragraph"/>
    <w:basedOn w:val="Normal"/>
    <w:uiPriority w:val="34"/>
    <w:qFormat/>
    <w:rsid w:val="003C400B"/>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uiPriority w:val="9"/>
    <w:semiHidden/>
    <w:rsid w:val="00F3645C"/>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0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martinbradley31/" TargetMode="External"/><Relationship Id="rId5" Type="http://schemas.openxmlformats.org/officeDocument/2006/relationships/hyperlink" Target="mailto:mbrad31@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Martin Bradley</cp:lastModifiedBy>
  <cp:revision>2</cp:revision>
  <dcterms:created xsi:type="dcterms:W3CDTF">2025-11-02T14:51:00Z</dcterms:created>
  <dcterms:modified xsi:type="dcterms:W3CDTF">2025-11-02T14:51:00Z</dcterms:modified>
</cp:coreProperties>
</file>