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7294" w14:textId="77777777" w:rsidR="00D53B88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b/>
          <w:bCs/>
          <w:color w:val="000000"/>
          <w:sz w:val="35"/>
          <w:szCs w:val="35"/>
          <w:bdr w:val="none" w:sz="0" w:space="0" w:color="auto" w:frame="1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35"/>
          <w:szCs w:val="35"/>
          <w:bdr w:val="none" w:sz="0" w:space="0" w:color="auto" w:frame="1"/>
          <w:lang w:eastAsia="fr-FR"/>
        </w:rPr>
        <w:t>Fatime Dieng</w:t>
      </w:r>
    </w:p>
    <w:p w14:paraId="1457805E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J1M 1k8</w:t>
      </w:r>
    </w:p>
    <w:p w14:paraId="7BE45F80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819-678-6245</w:t>
      </w:r>
    </w:p>
    <w:p w14:paraId="0330AB0A" w14:textId="77777777" w:rsidR="00D53B88" w:rsidRPr="00CD531F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lang w:eastAsia="fr-FR"/>
        </w:rPr>
      </w:pPr>
      <w:r w:rsidRPr="00CD531F">
        <w:rPr>
          <w:rFonts w:ascii=".SFUI-Regular" w:eastAsia="Times New Roman" w:hAnsi=".SFUI-Regular" w:cs="Times New Roman"/>
          <w:color w:val="000000"/>
          <w:sz w:val="32"/>
          <w:szCs w:val="32"/>
          <w:bdr w:val="none" w:sz="0" w:space="0" w:color="auto" w:frame="1"/>
          <w:lang w:eastAsia="fr-FR"/>
        </w:rPr>
        <w:t>fatimedieng164@gmail.com</w:t>
      </w:r>
    </w:p>
    <w:p w14:paraId="7D1E43B8" w14:textId="77777777" w:rsidR="00D53B88" w:rsidRPr="00D53B88" w:rsidRDefault="00D53B88" w:rsidP="00D53B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0D18E6A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thick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thick"/>
          <w:bdr w:val="none" w:sz="0" w:space="0" w:color="auto" w:frame="1"/>
          <w:lang w:eastAsia="fr-FR"/>
        </w:rPr>
        <w:t>Objectif Professionnel</w:t>
      </w:r>
    </w:p>
    <w:p w14:paraId="0F565CE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7F37E761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Intégrer une entreprise dynamique en tant que </w:t>
      </w: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de tri</w:t>
      </w: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 ou </w:t>
      </w: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d’entrepôt</w:t>
      </w: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, où je pourrai contribuer à la gestion efficace des marchandises, au respect des délais et à l’optimisation des processus logistiques grâce à mes compétences organisationnelles et mon esprit d’équipe.</w:t>
      </w:r>
    </w:p>
    <w:p w14:paraId="1EB47B09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CE0D96C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thick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thick"/>
          <w:bdr w:val="none" w:sz="0" w:space="0" w:color="auto" w:frame="1"/>
          <w:lang w:eastAsia="fr-FR"/>
        </w:rPr>
        <w:t>Expériences Professionnelles</w:t>
      </w:r>
    </w:p>
    <w:p w14:paraId="2901ACD9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4050C58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de tri</w:t>
      </w:r>
    </w:p>
    <w:p w14:paraId="75B72EA0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Entreprises de logistique locale, Dakar</w:t>
      </w:r>
    </w:p>
    <w:p w14:paraId="0F8494C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Mars 2024 - Octobre 2024</w:t>
      </w:r>
    </w:p>
    <w:p w14:paraId="6C4B87DA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Réception et tri des colis en fonction des destinations et des priorités.</w:t>
      </w:r>
    </w:p>
    <w:p w14:paraId="28A7AAEF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Utilisation de systèmes informatiques pour suivre les livraisons.</w:t>
      </w:r>
    </w:p>
    <w:p w14:paraId="43556CAA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Maintien de la propreté et de l’organisation de l’espace de travail.</w:t>
      </w:r>
    </w:p>
    <w:p w14:paraId="3F36876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Collaboration avec l’équipe pour respecter les délais de distribution.</w:t>
      </w:r>
    </w:p>
    <w:p w14:paraId="29F6605A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6BDB2AEB" w14:textId="7B9EC5E4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Commis d’entrepôt</w:t>
      </w:r>
      <w:r w:rsidR="002F05F6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 ;</w:t>
      </w:r>
      <w:r w:rsidR="00CA6F7F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trieuse de colis </w:t>
      </w:r>
    </w:p>
    <w:p w14:paraId="56863FFA" w14:textId="6336CFCC" w:rsidR="008D2BD7" w:rsidRDefault="00F7768A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INTELCOM </w:t>
      </w:r>
      <w:r w:rsidR="002F05F6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-DRAGONFLY</w:t>
      </w:r>
      <w:r w:rsidR="00C86E77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 xml:space="preserve"> sherbrooke</w:t>
      </w:r>
    </w:p>
    <w:p w14:paraId="74CA6676" w14:textId="687E10DE" w:rsidR="00D53B88" w:rsidRPr="00D53B88" w:rsidRDefault="008D2BD7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Décembre</w:t>
      </w:r>
      <w:r w:rsidR="00D53B88"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 xml:space="preserve"> 2024</w:t>
      </w:r>
      <w:r w:rsidR="00F7768A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 </w:t>
      </w:r>
      <w:r w:rsidR="00D30549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– décembre 2026</w:t>
      </w:r>
    </w:p>
    <w:p w14:paraId="13C9A4B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Gestion des stocks : réception, vérification et rangement des marchandises.</w:t>
      </w:r>
    </w:p>
    <w:p w14:paraId="39C0F764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Préparation des commandes pour l’expédition.</w:t>
      </w:r>
    </w:p>
    <w:p w14:paraId="5D6C52ED" w14:textId="77777777" w:rsidR="00694489" w:rsidRDefault="00D53B88" w:rsidP="00694489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Utilisation d’équipements tels que les transpalettes pour déplacer les charges.</w:t>
      </w:r>
    </w:p>
    <w:p w14:paraId="1F0CE765" w14:textId="2A88CEA5" w:rsidR="00694489" w:rsidRPr="00694489" w:rsidRDefault="00D53B88" w:rsidP="00694489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694489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Respect strict des normes de sécurité et des procédures interne</w:t>
      </w:r>
      <w:r w:rsidR="00694489" w:rsidRPr="00694489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s. </w:t>
      </w:r>
    </w:p>
    <w:p w14:paraId="3EEEBD4C" w14:textId="26A52EA6" w:rsidR="00520DFB" w:rsidRPr="009C75C1" w:rsidRDefault="00520DFB" w:rsidP="009C75C1">
      <w:pPr>
        <w:shd w:val="clear" w:color="auto" w:fill="FFFFFF"/>
        <w:spacing w:after="0" w:line="240" w:lineRule="auto"/>
        <w:ind w:left="810"/>
        <w:textAlignment w:val="baseline"/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</w:pPr>
      <w:r w:rsidRPr="009C75C1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Charger, décharger </w:t>
      </w:r>
      <w:r w:rsidR="00CE437C" w:rsidRPr="009C75C1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les camions</w:t>
      </w:r>
      <w:r w:rsidR="00D20106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. </w:t>
      </w:r>
    </w:p>
    <w:p w14:paraId="792D1E19" w14:textId="3C3081EE" w:rsidR="00CE437C" w:rsidRDefault="00CE437C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</w:pPr>
      <w:r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  Déplacer des palettes </w:t>
      </w:r>
      <w:r w:rsidR="008A332D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à l’intérieur de l’entrepôt. </w:t>
      </w:r>
    </w:p>
    <w:p w14:paraId="002C9271" w14:textId="2B8EBA0B" w:rsidR="008A332D" w:rsidRPr="00D53B88" w:rsidRDefault="008A332D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 Scanner </w:t>
      </w:r>
      <w:r w:rsidR="00D20106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et </w:t>
      </w:r>
      <w:r w:rsidR="00FE1D56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trier </w:t>
      </w:r>
      <w:r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es colis </w:t>
      </w:r>
      <w:r w:rsidR="00EF2CBC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 xml:space="preserve">et faire le nécessaire pour que le colis soit livré à temps. </w:t>
      </w:r>
    </w:p>
    <w:p w14:paraId="6AC11DD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0DA3F4D1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Formations</w:t>
      </w:r>
    </w:p>
    <w:p w14:paraId="65F3B29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5118362F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Formation en Comptabilité</w:t>
      </w:r>
    </w:p>
    <w:p w14:paraId="28E37A4C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Collège Supérieur de Sherbrooke (2024 - 2026)</w:t>
      </w:r>
    </w:p>
    <w:p w14:paraId="39D78B8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1D11872D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Baccalauréat en Littérature</w:t>
      </w:r>
    </w:p>
    <w:p w14:paraId="447B92DA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Lycée de Guédiawaye (2023 - 2024)</w:t>
      </w:r>
    </w:p>
    <w:p w14:paraId="53BD964D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2B3BF166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Formation en Informatique</w:t>
      </w:r>
    </w:p>
    <w:p w14:paraId="35A89F56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Action Interculturelles - Projet Ping (Novembre - Décembre 2024)</w:t>
      </w:r>
    </w:p>
    <w:p w14:paraId="20F5727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03344ED8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Compétences</w:t>
      </w:r>
    </w:p>
    <w:p w14:paraId="08C15644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</w:p>
    <w:p w14:paraId="7C171F1B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Maîtrise des logiciels de gestion des stocks et d’entrepôt.</w:t>
      </w:r>
    </w:p>
    <w:p w14:paraId="1E114CA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Connaissance des procédures de tri et d’expédition.</w:t>
      </w:r>
    </w:p>
    <w:p w14:paraId="18B77FE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Capacité à travailler sous pression et à respecter les délais.</w:t>
      </w:r>
    </w:p>
    <w:p w14:paraId="52B2D92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Excellentes compétences en organisation et gestion des priorités.</w:t>
      </w:r>
    </w:p>
    <w:p w14:paraId="32424A6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Sens du travail en équipe et adaptabilité.</w:t>
      </w:r>
    </w:p>
    <w:p w14:paraId="342DD81E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5DC8CA4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Langues</w:t>
      </w:r>
    </w:p>
    <w:p w14:paraId="7B057F73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1CF767AC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Français : Courant</w:t>
      </w:r>
    </w:p>
    <w:p w14:paraId="5A5105ED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Wolof : Courant</w:t>
      </w:r>
    </w:p>
    <w:p w14:paraId="715D4A22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Anglais : Niveau intermédiaire</w:t>
      </w:r>
    </w:p>
    <w:p w14:paraId="22F1EFEB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fr-FR"/>
        </w:rPr>
      </w:pPr>
    </w:p>
    <w:p w14:paraId="368DBDB3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32"/>
          <w:szCs w:val="32"/>
          <w:u w:val="single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fr-FR"/>
        </w:rPr>
        <w:t>Bénévolat</w:t>
      </w:r>
    </w:p>
    <w:p w14:paraId="76B33FC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55A1FD78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Bénévole - Action Interculturelles (Projet Ping)</w:t>
      </w:r>
    </w:p>
    <w:p w14:paraId="4285D882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 UI" w:eastAsia="Times New Roman" w:hAnsi=".SF UI" w:cs="Times New Roman"/>
          <w:i/>
          <w:iCs/>
          <w:color w:val="000000"/>
          <w:sz w:val="28"/>
          <w:szCs w:val="28"/>
          <w:bdr w:val="none" w:sz="0" w:space="0" w:color="auto" w:frame="1"/>
          <w:lang w:eastAsia="fr-FR"/>
        </w:rPr>
        <w:t>Novembre - Décembre 2024</w:t>
      </w:r>
    </w:p>
    <w:p w14:paraId="23CFCCFE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Participation à l’organisation et à la gestion d’activités communautaires.</w:t>
      </w:r>
    </w:p>
    <w:p w14:paraId="75F7F6F9" w14:textId="77777777" w:rsidR="00D53B88" w:rsidRPr="00D53B88" w:rsidRDefault="00D53B88" w:rsidP="00D53B88">
      <w:pPr>
        <w:shd w:val="clear" w:color="auto" w:fill="FFFFFF"/>
        <w:spacing w:after="0" w:line="240" w:lineRule="auto"/>
        <w:ind w:left="1005" w:hanging="195"/>
        <w:textAlignment w:val="baseline"/>
        <w:rPr>
          <w:rFonts w:ascii=".SF UI" w:eastAsia="Times New Roman" w:hAnsi=".SF UI" w:cs="Times New Roman"/>
          <w:color w:val="000000"/>
          <w:sz w:val="28"/>
          <w:szCs w:val="28"/>
          <w:lang w:eastAsia="fr-FR"/>
        </w:rPr>
      </w:pPr>
      <w:r w:rsidRPr="00D53B88">
        <w:rPr>
          <w:rFonts w:ascii=".SFUI-Regular" w:eastAsia="Times New Roman" w:hAnsi=".SFUI-Regular" w:cs="Times New Roman"/>
          <w:color w:val="000000"/>
          <w:sz w:val="28"/>
          <w:szCs w:val="28"/>
          <w:bdr w:val="none" w:sz="0" w:space="0" w:color="auto" w:frame="1"/>
          <w:lang w:eastAsia="fr-FR"/>
        </w:rPr>
        <w:t>• Assistance dans le classement et la saisie de données pour les rapports.</w:t>
      </w:r>
    </w:p>
    <w:p w14:paraId="44CAB255" w14:textId="77777777" w:rsidR="00D53B88" w:rsidRPr="00D53B88" w:rsidRDefault="00D53B88" w:rsidP="00D5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fr-FR"/>
        </w:rPr>
      </w:pPr>
    </w:p>
    <w:p w14:paraId="2F2834BB" w14:textId="77777777" w:rsidR="00D53B88" w:rsidRPr="00D53B88" w:rsidRDefault="00D53B88" w:rsidP="00D53B88">
      <w:pPr>
        <w:shd w:val="clear" w:color="auto" w:fill="FFFFFF"/>
        <w:spacing w:after="120" w:line="240" w:lineRule="auto"/>
        <w:textAlignment w:val="baseline"/>
        <w:rPr>
          <w:rFonts w:ascii=".SF UI" w:eastAsia="Times New Roman" w:hAnsi=".SF UI" w:cs="Times New Roman"/>
          <w:color w:val="000000"/>
          <w:sz w:val="38"/>
          <w:szCs w:val="38"/>
          <w:lang w:eastAsia="fr-FR"/>
        </w:rPr>
      </w:pPr>
    </w:p>
    <w:p w14:paraId="347BB935" w14:textId="77777777" w:rsidR="005611CD" w:rsidRDefault="005611CD"/>
    <w:sectPr w:rsidR="0056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SFUI-Regular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.SF U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61D7"/>
    <w:multiLevelType w:val="hybridMultilevel"/>
    <w:tmpl w:val="93F21D32"/>
    <w:lvl w:ilvl="0" w:tplc="FFFFFFFF">
      <w:numFmt w:val="bullet"/>
      <w:lvlText w:val="•"/>
      <w:lvlJc w:val="left"/>
      <w:pPr>
        <w:ind w:left="1980" w:hanging="360"/>
      </w:pPr>
      <w:rPr>
        <w:rFonts w:ascii=".SFUI-Regular" w:eastAsia="Times New Roman" w:hAnsi=".SFUI-Regular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AF11D98"/>
    <w:multiLevelType w:val="hybridMultilevel"/>
    <w:tmpl w:val="0EA6591C"/>
    <w:lvl w:ilvl="0" w:tplc="0C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8C48F2"/>
    <w:multiLevelType w:val="hybridMultilevel"/>
    <w:tmpl w:val="CDEA16D6"/>
    <w:lvl w:ilvl="0" w:tplc="FFFFFFFF">
      <w:numFmt w:val="bullet"/>
      <w:lvlText w:val="•"/>
      <w:lvlJc w:val="left"/>
      <w:pPr>
        <w:ind w:left="1170" w:hanging="360"/>
      </w:pPr>
      <w:rPr>
        <w:rFonts w:ascii=".SFUI-Regular" w:eastAsia="Times New Roman" w:hAnsi=".SFUI-Regular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C6D0210"/>
    <w:multiLevelType w:val="hybridMultilevel"/>
    <w:tmpl w:val="886AD5B4"/>
    <w:lvl w:ilvl="0" w:tplc="0C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86371398">
    <w:abstractNumId w:val="3"/>
  </w:num>
  <w:num w:numId="2" w16cid:durableId="1877042027">
    <w:abstractNumId w:val="1"/>
  </w:num>
  <w:num w:numId="3" w16cid:durableId="772091779">
    <w:abstractNumId w:val="2"/>
  </w:num>
  <w:num w:numId="4" w16cid:durableId="14063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56E1F"/>
    <w:rsid w:val="002F05F6"/>
    <w:rsid w:val="00353E65"/>
    <w:rsid w:val="00520DFB"/>
    <w:rsid w:val="005611CD"/>
    <w:rsid w:val="00694489"/>
    <w:rsid w:val="00756270"/>
    <w:rsid w:val="008A332D"/>
    <w:rsid w:val="008D2BD7"/>
    <w:rsid w:val="008D4725"/>
    <w:rsid w:val="009C75C1"/>
    <w:rsid w:val="00C86E77"/>
    <w:rsid w:val="00CA6F7F"/>
    <w:rsid w:val="00CD531F"/>
    <w:rsid w:val="00CE437C"/>
    <w:rsid w:val="00D20106"/>
    <w:rsid w:val="00D30549"/>
    <w:rsid w:val="00D53B88"/>
    <w:rsid w:val="00EF2CBC"/>
    <w:rsid w:val="00F7768A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4FBD"/>
  <w15:chartTrackingRefBased/>
  <w15:docId w15:val="{CAD0133F-66C1-4587-8AA3-37FC25BE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dfsz">
    <w:name w:val="jdfsz"/>
    <w:basedOn w:val="Policepardfaut"/>
    <w:rsid w:val="00D53B88"/>
  </w:style>
  <w:style w:type="character" w:customStyle="1" w:styleId="fui-avatarinitials">
    <w:name w:val="fui-avatar__initials"/>
    <w:basedOn w:val="Policepardfaut"/>
    <w:rsid w:val="00D53B88"/>
  </w:style>
  <w:style w:type="character" w:customStyle="1" w:styleId="ozzzk">
    <w:name w:val="ozzzk"/>
    <w:basedOn w:val="Policepardfaut"/>
    <w:rsid w:val="00D53B88"/>
  </w:style>
  <w:style w:type="character" w:customStyle="1" w:styleId="flwlv">
    <w:name w:val="flwlv"/>
    <w:basedOn w:val="Policepardfaut"/>
    <w:rsid w:val="00D53B88"/>
  </w:style>
  <w:style w:type="character" w:customStyle="1" w:styleId="entity">
    <w:name w:val="_entity"/>
    <w:basedOn w:val="Policepardfaut"/>
    <w:rsid w:val="00D53B88"/>
  </w:style>
  <w:style w:type="character" w:customStyle="1" w:styleId="pu1yl">
    <w:name w:val="pu1yl"/>
    <w:basedOn w:val="Policepardfaut"/>
    <w:rsid w:val="00D53B88"/>
  </w:style>
  <w:style w:type="paragraph" w:styleId="NormalWeb">
    <w:name w:val="Normal (Web)"/>
    <w:basedOn w:val="Normal"/>
    <w:uiPriority w:val="99"/>
    <w:semiHidden/>
    <w:unhideWhenUsed/>
    <w:rsid w:val="00D5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tab-span">
    <w:name w:val="x_apple-tab-span"/>
    <w:basedOn w:val="Policepardfaut"/>
    <w:rsid w:val="00D53B88"/>
  </w:style>
  <w:style w:type="paragraph" w:styleId="Paragraphedeliste">
    <w:name w:val="List Paragraph"/>
    <w:basedOn w:val="Normal"/>
    <w:uiPriority w:val="34"/>
    <w:qFormat/>
    <w:rsid w:val="009C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386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2440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0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9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591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181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3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34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04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8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26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22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73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18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6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55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75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8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64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7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0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53315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6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2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4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5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3784483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06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51834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3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528781B480A4585A167084C4125F7" ma:contentTypeVersion="10" ma:contentTypeDescription="Crée un document." ma:contentTypeScope="" ma:versionID="99e69c2a777f88e2e1e1057b79e24373">
  <xsd:schema xmlns:xsd="http://www.w3.org/2001/XMLSchema" xmlns:xs="http://www.w3.org/2001/XMLSchema" xmlns:p="http://schemas.microsoft.com/office/2006/metadata/properties" xmlns:ns3="d7a29922-161b-4df5-8cb7-62c6440e7fe4" targetNamespace="http://schemas.microsoft.com/office/2006/metadata/properties" ma:root="true" ma:fieldsID="87cb74bdbf1247efee29079a3c9a2eeb" ns3:_="">
    <xsd:import namespace="d7a29922-161b-4df5-8cb7-62c6440e7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9922-161b-4df5-8cb7-62c6440e7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a29922-161b-4df5-8cb7-62c6440e7fe4" xsi:nil="true"/>
  </documentManagement>
</p:properties>
</file>

<file path=customXml/itemProps1.xml><?xml version="1.0" encoding="utf-8"?>
<ds:datastoreItem xmlns:ds="http://schemas.openxmlformats.org/officeDocument/2006/customXml" ds:itemID="{BB59FA52-BAA5-4142-B966-380E34B9FEE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7a29922-161b-4df5-8cb7-62c6440e7fe4"/>
  </ds:schemaRefs>
</ds:datastoreItem>
</file>

<file path=customXml/itemProps2.xml><?xml version="1.0" encoding="utf-8"?>
<ds:datastoreItem xmlns:ds="http://schemas.openxmlformats.org/officeDocument/2006/customXml" ds:itemID="{565405F1-37C9-46A2-8EF9-C59992248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DE5B0-FB65-4B7F-84D6-14087C9940FA}">
  <ds:schemaRefs>
    <ds:schemaRef ds:uri="http://schemas.microsoft.com/office/2006/metadata/properties"/>
    <ds:schemaRef ds:uri="http://www.w3.org/2000/xmlns/"/>
    <ds:schemaRef ds:uri="d7a29922-161b-4df5-8cb7-62c6440e7fe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fatime dieng</cp:lastModifiedBy>
  <cp:revision>13</cp:revision>
  <dcterms:created xsi:type="dcterms:W3CDTF">2025-01-10T16:47:00Z</dcterms:created>
  <dcterms:modified xsi:type="dcterms:W3CDTF">2026-01-22T00:41:00Z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0x0101000A0528781B480A4585A167084C4125F7</vt:lpwstr>
  </property>
</Properties>
</file>