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4"/>
        <w:gridCol w:w="7124"/>
      </w:tblGrid>
      <w:tr xmlns:wp14="http://schemas.microsoft.com/office/word/2010/wordml" w:rsidR="00E9351A" w:rsidTr="5BA4C311" w14:paraId="7B7B7E0B" wp14:textId="77777777">
        <w:trPr>
          <w:trHeight w:val="14640"/>
        </w:trPr>
        <w:tc>
          <w:tcPr>
            <w:tcW w:w="2564" w:type="dxa"/>
            <w:tcBorders>
              <w:top w:val="single" w:color="000000" w:themeColor="text1" w:sz="1" w:space="0"/>
              <w:left w:val="single" w:color="000000" w:themeColor="text1" w:sz="2" w:space="0"/>
              <w:bottom w:val="single" w:color="000000" w:themeColor="text1" w:sz="1" w:space="0"/>
              <w:right w:val="single" w:color="000000" w:themeColor="text1" w:sz="2"/>
            </w:tcBorders>
            <w:shd w:val="clear" w:color="auto" w:fill="auto"/>
            <w:tcMar/>
          </w:tcPr>
          <w:p w:rsidR="00E9351A" w:rsidP="78ACEEFD" w:rsidRDefault="005310AA" w14:paraId="3791F1A8" wp14:textId="4926874D">
            <w:pPr>
              <w:pStyle w:val="Normal"/>
              <w:snapToGrid w:val="0"/>
              <w:jc w:val="center"/>
            </w:pPr>
            <w:r>
              <w:drawing>
                <wp:inline xmlns:wp14="http://schemas.microsoft.com/office/word/2010/wordprocessingDrawing" wp14:editId="4ABF9C45" wp14:anchorId="69F0084D">
                  <wp:extent cx="1000125" cy="1476375"/>
                  <wp:effectExtent l="0" t="0" r="0" b="0"/>
                  <wp:docPr id="67396428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2b34529202b44f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0001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8ACEEFD" w:rsidP="78ACEEFD" w:rsidRDefault="78ACEEFD" w14:paraId="0008DE90" w14:textId="6EFDDDB9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E9351A" w:rsidP="4883DBFA" w:rsidRDefault="00E9351A" w14:paraId="1532A6B0" wp14:textId="77777777">
            <w:pPr>
              <w:snapToGrid w:val="0"/>
              <w:rPr>
                <w:rFonts w:ascii="Arial" w:hAnsi="Arial" w:cs="Arial"/>
                <w:b w:val="1"/>
                <w:bCs w:val="1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Michaël MOULIN</w:t>
            </w:r>
          </w:p>
          <w:p w:rsidR="00E9351A" w:rsidP="4883DBFA" w:rsidRDefault="00E9351A" w14:paraId="6545F5F4" wp14:textId="77777777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Arial"/>
                <w:sz w:val="18"/>
                <w:szCs w:val="18"/>
              </w:rPr>
              <w:t>10 rue du Plessis</w:t>
            </w:r>
          </w:p>
          <w:p w:rsidR="00E9351A" w:rsidP="4883DBFA" w:rsidRDefault="00E9351A" w14:paraId="5EE06099" wp14:textId="77777777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Arial"/>
                <w:sz w:val="18"/>
                <w:szCs w:val="18"/>
              </w:rPr>
              <w:t>37260 THILOUZE</w:t>
            </w:r>
          </w:p>
          <w:p w:rsidR="00E9351A" w:rsidP="4883DBFA" w:rsidRDefault="00E9351A" w14:paraId="03034AC3" wp14:textId="77777777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Arial"/>
                <w:sz w:val="18"/>
                <w:szCs w:val="18"/>
              </w:rPr>
              <w:t>Tél. : 06 28 05 61 64</w:t>
            </w:r>
          </w:p>
          <w:p w:rsidR="002B2B17" w:rsidP="4883DBFA" w:rsidRDefault="002B2B17" w14:paraId="672A6659" wp14:textId="77777777">
            <w:pPr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E9351A" w:rsidP="4883DBFA" w:rsidRDefault="00E9351A" w14:paraId="13739AFD" wp14:textId="77777777" wp14:noSpellErr="1">
            <w:pPr>
              <w:rPr>
                <w:rFonts w:ascii="Arial" w:hAnsi="Arial" w:cs="Arial"/>
                <w:sz w:val="18"/>
                <w:szCs w:val="18"/>
                <w:lang/>
              </w:rPr>
            </w:pPr>
            <w:hyperlink r:id="R49d29c3d244a411d">
              <w:r w:rsidRPr="4883DBFA" w:rsidR="4883DBFA">
                <w:rPr>
                  <w:rStyle w:val="Lienhypertexte"/>
                  <w:rFonts w:ascii="Arial" w:hAnsi="Arial"/>
                  <w:sz w:val="18"/>
                  <w:szCs w:val="18"/>
                </w:rPr>
                <w:t>moulin.michael@yahoo.fr</w:t>
              </w:r>
            </w:hyperlink>
          </w:p>
          <w:p w:rsidR="00E9351A" w:rsidP="4883DBFA" w:rsidRDefault="00E9351A" w14:paraId="0A37501D" wp14:textId="77777777">
            <w:pPr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E9351A" w:rsidP="4883DBFA" w:rsidRDefault="00E9351A" w14:paraId="5DAB6C7B" wp14:textId="77777777">
            <w:pPr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E9351A" w:rsidP="4883DBFA" w:rsidRDefault="00E9351A" w14:paraId="294867C1" wp14:textId="77777777">
            <w:pPr>
              <w:rPr>
                <w:rFonts w:ascii="Arial" w:hAnsi="Arial" w:cs="Arial"/>
                <w:b w:val="1"/>
                <w:bCs w:val="1"/>
                <w:sz w:val="18"/>
                <w:szCs w:val="18"/>
                <w:u w:val="single"/>
                <w:lang/>
              </w:rPr>
            </w:pPr>
            <w:r w:rsidRPr="4883DBFA" w:rsidR="4883DBFA">
              <w:rPr>
                <w:rFonts w:ascii="Arial" w:hAnsi="Arial" w:cs="Arial"/>
                <w:b w:val="1"/>
                <w:bCs w:val="1"/>
                <w:sz w:val="18"/>
                <w:szCs w:val="18"/>
                <w:u w:val="single"/>
              </w:rPr>
              <w:t>INFORMATIONS COMPLEMENTAIRES :</w:t>
            </w:r>
          </w:p>
          <w:p w:rsidR="00E9351A" w:rsidP="4883DBFA" w:rsidRDefault="00E9351A" w14:paraId="02EB378F" wp14:textId="77777777">
            <w:pPr>
              <w:rPr>
                <w:rFonts w:ascii="Arial" w:hAnsi="Arial" w:cs="Arial"/>
                <w:sz w:val="18"/>
                <w:szCs w:val="18"/>
                <w:u w:val="single"/>
                <w:lang/>
              </w:rPr>
            </w:pPr>
          </w:p>
          <w:p w:rsidR="00E9351A" w:rsidP="4883DBFA" w:rsidRDefault="00E9351A" w14:paraId="12F2939A" wp14:textId="77777777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Arial"/>
                <w:sz w:val="18"/>
                <w:szCs w:val="18"/>
              </w:rPr>
              <w:t>Permis B (voiture personnelle)</w:t>
            </w:r>
          </w:p>
          <w:p w:rsidR="00E9351A" w:rsidP="4883DBFA" w:rsidRDefault="00E9351A" w14:paraId="7F40361C" wp14:textId="77777777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Arial"/>
                <w:sz w:val="18"/>
                <w:szCs w:val="18"/>
              </w:rPr>
              <w:t>Permis A</w:t>
            </w:r>
          </w:p>
          <w:p w:rsidRPr="00CA466A" w:rsidR="00E9351A" w:rsidP="5BA4C311" w:rsidRDefault="00E9351A" w14:paraId="0FA29CD0" wp14:textId="374FFA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5BA4C311" w:rsidR="5BA4C311">
              <w:rPr>
                <w:rFonts w:ascii="Arial" w:hAnsi="Arial" w:cs="Arial"/>
                <w:sz w:val="18"/>
                <w:szCs w:val="18"/>
                <w:lang w:val="en-US"/>
              </w:rPr>
              <w:t>Caces</w:t>
            </w:r>
            <w:r w:rsidRPr="5BA4C311" w:rsidR="5BA4C311">
              <w:rPr>
                <w:rFonts w:ascii="Arial" w:hAnsi="Arial" w:cs="Arial"/>
                <w:sz w:val="18"/>
                <w:szCs w:val="18"/>
                <w:lang w:val="en-US"/>
              </w:rPr>
              <w:t xml:space="preserve"> R489 1A-1B-2B-3-5-6</w:t>
            </w:r>
          </w:p>
          <w:p w:rsidRPr="00CA466A" w:rsidR="00E9351A" w:rsidP="4883DBFA" w:rsidRDefault="00E9351A" w14:paraId="56EC1965" wp14:textId="4C887A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5BA4C311" w:rsidR="5BA4C311">
              <w:rPr>
                <w:rFonts w:ascii="Arial" w:hAnsi="Arial" w:cs="Arial"/>
                <w:sz w:val="18"/>
                <w:szCs w:val="18"/>
                <w:lang w:val="en-US"/>
              </w:rPr>
              <w:t>Caces</w:t>
            </w:r>
            <w:r w:rsidRPr="5BA4C311" w:rsidR="5BA4C311">
              <w:rPr>
                <w:rFonts w:ascii="Arial" w:hAnsi="Arial" w:cs="Arial"/>
                <w:sz w:val="18"/>
                <w:szCs w:val="18"/>
                <w:lang w:val="en-US"/>
              </w:rPr>
              <w:t xml:space="preserve"> R485 1-2 </w:t>
            </w:r>
          </w:p>
          <w:p w:rsidR="146AEBA6" w:rsidP="4883DBFA" w:rsidRDefault="146AEBA6" w14:paraId="61199753" w14:textId="01A6FD56">
            <w:pPr>
              <w:pStyle w:val="Normal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5BA4C311" w:rsidR="5BA4C311">
              <w:rPr>
                <w:rFonts w:ascii="Arial" w:hAnsi="Arial" w:cs="Arial"/>
                <w:sz w:val="18"/>
                <w:szCs w:val="18"/>
                <w:lang w:val="en-US"/>
              </w:rPr>
              <w:t>Caces</w:t>
            </w:r>
            <w:r w:rsidRPr="5BA4C311" w:rsidR="5BA4C311">
              <w:rPr>
                <w:rFonts w:ascii="Arial" w:hAnsi="Arial" w:cs="Arial"/>
                <w:sz w:val="18"/>
                <w:szCs w:val="18"/>
                <w:lang w:val="en-US"/>
              </w:rPr>
              <w:t xml:space="preserve"> nacelle catégorie B</w:t>
            </w:r>
          </w:p>
          <w:p w:rsidRPr="00CA466A" w:rsidR="00E9351A" w:rsidP="4883DBFA" w:rsidRDefault="00E9351A" w14:paraId="6A05A809" wp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CA466A" w:rsidR="00E9351A" w:rsidP="4883DBFA" w:rsidRDefault="00E9351A" w14:paraId="5A39BBE3" wp14:textId="77777777">
            <w:pPr>
              <w:rPr>
                <w:rFonts w:ascii="Arial" w:hAnsi="Arial" w:cs="Arial"/>
                <w:b w:val="1"/>
                <w:bCs w:val="1"/>
                <w:sz w:val="18"/>
                <w:szCs w:val="18"/>
                <w:u w:val="single"/>
                <w:lang w:val="en-US"/>
              </w:rPr>
            </w:pPr>
          </w:p>
          <w:p w:rsidRPr="00E37524" w:rsidR="00E9351A" w:rsidP="4883DBFA" w:rsidRDefault="00E9351A" w14:paraId="17F5FEDD" wp14:textId="77777777">
            <w:pPr>
              <w:rPr>
                <w:rFonts w:ascii="Arial" w:hAnsi="Arial" w:cs="Arial"/>
                <w:b w:val="1"/>
                <w:bCs w:val="1"/>
                <w:sz w:val="18"/>
                <w:szCs w:val="18"/>
                <w:u w:val="single"/>
                <w:lang/>
              </w:rPr>
            </w:pPr>
            <w:r w:rsidRPr="4883DBFA" w:rsidR="4883DBFA">
              <w:rPr>
                <w:rFonts w:ascii="Arial" w:hAnsi="Arial" w:cs="Arial"/>
                <w:b w:val="1"/>
                <w:bCs w:val="1"/>
                <w:sz w:val="18"/>
                <w:szCs w:val="18"/>
                <w:u w:val="single"/>
              </w:rPr>
              <w:t>INFORMATIQUE :</w:t>
            </w:r>
          </w:p>
          <w:p w:rsidRPr="00E37524" w:rsidR="00E9351A" w:rsidP="4883DBFA" w:rsidRDefault="00E9351A" w14:paraId="41C8F396" wp14:textId="77777777">
            <w:pPr>
              <w:rPr>
                <w:rFonts w:ascii="Arial" w:hAnsi="Arial" w:cs="Arial"/>
                <w:b w:val="1"/>
                <w:bCs w:val="1"/>
                <w:sz w:val="18"/>
                <w:szCs w:val="18"/>
                <w:u w:val="single"/>
                <w:lang/>
              </w:rPr>
            </w:pPr>
          </w:p>
          <w:p w:rsidRPr="00E37524" w:rsidR="00E9351A" w:rsidP="4883DBFA" w:rsidRDefault="00E9351A" w14:paraId="021914B3" wp14:textId="41D72A8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5BA4C311" w:rsidR="5BA4C311">
              <w:rPr>
                <w:rFonts w:ascii="Arial" w:hAnsi="Arial" w:cs="Arial"/>
                <w:sz w:val="18"/>
                <w:szCs w:val="18"/>
                <w:lang w:val="en-US"/>
              </w:rPr>
              <w:t xml:space="preserve">SAP, GESTOCK, MFGPRO, PMI, </w:t>
            </w:r>
            <w:r w:rsidRPr="5BA4C311" w:rsidR="5BA4C311">
              <w:rPr>
                <w:rFonts w:ascii="Arial" w:hAnsi="Arial" w:cs="Arial"/>
                <w:sz w:val="18"/>
                <w:szCs w:val="18"/>
                <w:lang w:val="en-US"/>
              </w:rPr>
              <w:t>WORD, OUTLOOK</w:t>
            </w:r>
            <w:r w:rsidRPr="5BA4C311" w:rsidR="5BA4C311">
              <w:rPr>
                <w:rFonts w:ascii="Arial" w:hAnsi="Arial" w:cs="Arial"/>
                <w:sz w:val="18"/>
                <w:szCs w:val="18"/>
                <w:lang w:val="en-US"/>
              </w:rPr>
              <w:t xml:space="preserve">, EXCEL, POWERPOINT, INTERNET </w:t>
            </w:r>
          </w:p>
          <w:p w:rsidRPr="00E37524" w:rsidR="00E9351A" w:rsidP="4883DBFA" w:rsidRDefault="00E9351A" w14:paraId="72A3D3EC" wp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E37524" w:rsidR="00E9351A" w:rsidP="4883DBFA" w:rsidRDefault="00E9351A" w14:paraId="0D0B940D" wp14:textId="77777777">
            <w:pPr>
              <w:rPr>
                <w:rFonts w:ascii="Arial" w:hAnsi="Arial" w:cs="Arial"/>
                <w:b w:val="1"/>
                <w:bCs w:val="1"/>
                <w:sz w:val="18"/>
                <w:szCs w:val="18"/>
                <w:u w:val="single"/>
                <w:lang w:val="en-US"/>
              </w:rPr>
            </w:pPr>
          </w:p>
          <w:p w:rsidR="00E9351A" w:rsidP="4883DBFA" w:rsidRDefault="00E9351A" w14:paraId="46AFC41E" wp14:textId="77777777">
            <w:pPr>
              <w:rPr>
                <w:rFonts w:ascii="Arial" w:hAnsi="Arial" w:cs="Arial"/>
                <w:b w:val="1"/>
                <w:bCs w:val="1"/>
                <w:sz w:val="18"/>
                <w:szCs w:val="18"/>
                <w:u w:val="single"/>
                <w:lang/>
              </w:rPr>
            </w:pPr>
            <w:r w:rsidRPr="4883DBFA" w:rsidR="4883DBFA">
              <w:rPr>
                <w:rFonts w:ascii="Arial" w:hAnsi="Arial" w:cs="Arial"/>
                <w:b w:val="1"/>
                <w:bCs w:val="1"/>
                <w:sz w:val="18"/>
                <w:szCs w:val="18"/>
                <w:u w:val="single"/>
              </w:rPr>
              <w:t>CENTRES D'INTERET ;</w:t>
            </w:r>
          </w:p>
          <w:p w:rsidR="00E9351A" w:rsidP="4883DBFA" w:rsidRDefault="00E9351A" w14:paraId="0E27B00A" wp14:textId="77777777">
            <w:pPr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E9351A" w:rsidP="4883DBFA" w:rsidRDefault="00E9351A" w14:paraId="2A5C44DC" wp14:textId="77777777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Arial"/>
                <w:sz w:val="18"/>
                <w:szCs w:val="18"/>
              </w:rPr>
              <w:t xml:space="preserve">Basket-ball </w:t>
            </w:r>
          </w:p>
          <w:p w:rsidR="00E9351A" w:rsidP="4883DBFA" w:rsidRDefault="00E9351A" w14:paraId="7B5B5C01" wp14:textId="77777777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Arial"/>
                <w:sz w:val="18"/>
                <w:szCs w:val="18"/>
              </w:rPr>
              <w:t>Tennis</w:t>
            </w:r>
          </w:p>
          <w:p w:rsidR="00E9351A" w:rsidP="4883DBFA" w:rsidRDefault="00E9351A" w14:paraId="54E5C0E8" wp14:textId="77777777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Arial"/>
                <w:sz w:val="18"/>
                <w:szCs w:val="18"/>
              </w:rPr>
              <w:t>Bricolage</w:t>
            </w:r>
          </w:p>
          <w:p w:rsidR="00E9351A" w:rsidP="4883DBFA" w:rsidRDefault="00E9351A" w14:paraId="33FA0DDD" wp14:textId="77777777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Arial"/>
                <w:sz w:val="18"/>
                <w:szCs w:val="18"/>
              </w:rPr>
              <w:t xml:space="preserve">Informatique </w:t>
            </w:r>
          </w:p>
          <w:p w:rsidR="006E2D1A" w:rsidP="4883DBFA" w:rsidRDefault="006E2D1A" w14:paraId="1A4FCE27" wp14:textId="77777777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Arial"/>
                <w:sz w:val="18"/>
                <w:szCs w:val="18"/>
              </w:rPr>
              <w:t xml:space="preserve">Jardinage </w:t>
            </w:r>
          </w:p>
          <w:p w:rsidR="5BA4C311" w:rsidP="5BA4C311" w:rsidRDefault="5BA4C311" w14:paraId="24A32DA8" w14:textId="7C345EC7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</w:p>
          <w:p w:rsidR="5BA4C311" w:rsidP="5BA4C311" w:rsidRDefault="5BA4C311" w14:paraId="52BE0F85" w14:textId="4DAF9A9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u w:val="none"/>
              </w:rPr>
            </w:pPr>
          </w:p>
          <w:p w:rsidR="00E9351A" w:rsidRDefault="00E9351A" w14:paraId="44EAFD9C" wp14:textId="77777777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9351A" w:rsidRDefault="00E9351A" w14:paraId="4B94D5A5" wp14:textId="77777777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9351A" w:rsidRDefault="00E9351A" w14:paraId="3DEEC669" wp14:textId="77777777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9351A" w:rsidRDefault="00E9351A" w14:paraId="3656B9AB" wp14:textId="77777777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9351A" w:rsidRDefault="00E9351A" w14:paraId="45FB0818" wp14:textId="77777777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9351A" w:rsidRDefault="00E9351A" w14:paraId="049F31CB" wp14:textId="77777777">
            <w:pPr>
              <w:rPr>
                <w:rFonts w:ascii="Arial" w:hAnsi="Arial" w:cs="Tahoma"/>
                <w:sz w:val="20"/>
                <w:szCs w:val="20"/>
                <w:lang/>
              </w:rPr>
            </w:pPr>
          </w:p>
          <w:p w:rsidR="4883DBFA" w:rsidP="4883DBFA" w:rsidRDefault="4883DBFA" w14:paraId="5D755E6D" w14:noSpellErr="1" w14:textId="059DA012">
            <w:pPr>
              <w:ind w:right="-207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883DBFA" w:rsidR="4883DBF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7124" w:type="dxa"/>
            <w:tcBorders>
              <w:top w:val="single" w:color="000000" w:themeColor="text1" w:sz="1" w:space="0"/>
              <w:left w:val="single" w:color="000000" w:themeColor="text1" w:sz="2" w:space="0"/>
              <w:bottom w:val="single" w:color="000000" w:themeColor="text1" w:sz="1" w:space="0"/>
              <w:right w:val="single" w:color="000000" w:themeColor="text1" w:sz="2" w:space="0"/>
            </w:tcBorders>
            <w:shd w:val="clear" w:color="auto" w:fill="auto"/>
            <w:tcMar/>
          </w:tcPr>
          <w:p w:rsidR="00CA466A" w:rsidP="4883DBFA" w:rsidRDefault="00E9351A" w14:paraId="4830DD24" wp14:textId="5D2A141D">
            <w:pPr>
              <w:snapToGrid w:val="0"/>
              <w:spacing w:before="0" w:beforeAutospacing="off"/>
              <w:rPr>
                <w:rFonts w:ascii="Arial" w:hAnsi="Arial" w:cs="Tahoma"/>
                <w:i w:val="1"/>
                <w:iCs w:val="1"/>
                <w:sz w:val="18"/>
                <w:szCs w:val="18"/>
              </w:rPr>
            </w:pP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 </w:t>
            </w:r>
          </w:p>
          <w:p w:rsidR="00CA466A" w:rsidP="5BA4C311" w:rsidRDefault="00E9351A" w14:paraId="4139BDF3" wp14:textId="7C38E6DE">
            <w:pPr>
              <w:snapToGrid w:val="0"/>
              <w:spacing w:before="0" w:beforeAutospacing="off"/>
              <w:rPr>
                <w:rFonts w:ascii="Arial" w:hAnsi="Arial" w:cs="Tahoma"/>
                <w:i w:val="1"/>
                <w:iCs w:val="1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b w:val="1"/>
                <w:bCs w:val="1"/>
                <w:i w:val="1"/>
                <w:iCs w:val="1"/>
                <w:sz w:val="18"/>
                <w:szCs w:val="18"/>
                <w:u w:val="single"/>
              </w:rPr>
              <w:t>EXPERIENCES PROFESSIONNELLES :</w:t>
            </w:r>
            <w:r w:rsidRPr="5BA4C311" w:rsidR="5BA4C311">
              <w:rPr>
                <w:rFonts w:ascii="Arial" w:hAnsi="Arial" w:cs="Tahoma"/>
                <w:i w:val="1"/>
                <w:iCs w:val="1"/>
                <w:sz w:val="18"/>
                <w:szCs w:val="18"/>
              </w:rPr>
              <w:t xml:space="preserve"> </w:t>
            </w:r>
          </w:p>
          <w:p w:rsidR="00CA466A" w:rsidP="4883DBFA" w:rsidRDefault="00CA466A" w14:paraId="53128261" wp14:textId="77777777">
            <w:pPr>
              <w:snapToGrid w:val="0"/>
              <w:spacing w:before="0" w:beforeAutospacing="off"/>
              <w:rPr>
                <w:rFonts w:ascii="Arial" w:hAnsi="Arial" w:cs="Tahoma"/>
                <w:i w:val="1"/>
                <w:iCs w:val="1"/>
                <w:sz w:val="18"/>
                <w:szCs w:val="18"/>
                <w:lang/>
              </w:rPr>
            </w:pPr>
          </w:p>
          <w:p w:rsidR="00E9351A" w:rsidP="4883DBFA" w:rsidRDefault="00CA466A" w14:paraId="69D53208" wp14:textId="088F6A7B">
            <w:pPr>
              <w:snapToGrid w:val="0"/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i w:val="1"/>
                <w:iCs w:val="1"/>
                <w:sz w:val="18"/>
                <w:szCs w:val="18"/>
              </w:rPr>
              <w:t xml:space="preserve">-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Septembre 2016    </w:t>
            </w: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>CARISTE APPROVISIONNEUR DE PRODUCTION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</w:t>
            </w:r>
          </w:p>
          <w:p w:rsidR="00CA466A" w:rsidP="4883DBFA" w:rsidRDefault="00CA466A" w14:paraId="6F67E679" wp14:textId="76E117A3">
            <w:pPr>
              <w:snapToGrid w:val="0"/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>à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>septembre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2023       </w:t>
            </w:r>
            <w:r w:rsidRPr="5BA4C311" w:rsidR="5BA4C311">
              <w:rPr>
                <w:rFonts w:ascii="Arial" w:hAnsi="Arial" w:cs="Tahoma"/>
                <w:b w:val="1"/>
                <w:bCs w:val="1"/>
                <w:i w:val="1"/>
                <w:iCs w:val="1"/>
                <w:sz w:val="18"/>
                <w:szCs w:val="18"/>
                <w:u w:val="single"/>
              </w:rPr>
              <w:t>RECIPHARM</w:t>
            </w:r>
            <w:r w:rsidRPr="5BA4C311" w:rsidR="5BA4C311">
              <w:rPr>
                <w:rFonts w:ascii="Arial" w:hAnsi="Arial" w:cs="Tahoma"/>
                <w:sz w:val="18"/>
                <w:szCs w:val="18"/>
                <w:u w:val="single"/>
              </w:rPr>
              <w:t xml:space="preserve"> </w:t>
            </w:r>
          </w:p>
          <w:p w:rsidR="00E9351A" w:rsidP="4883DBFA" w:rsidRDefault="00E9351A" w14:paraId="6D522FCC" wp14:textId="13330AFB">
            <w:pPr>
              <w:snapToGrid w:val="0"/>
              <w:spacing w:before="0" w:beforeAutospacing="off"/>
              <w:rPr>
                <w:rFonts w:ascii="Arial" w:hAnsi="Arial" w:cs="Tahoma"/>
                <w:sz w:val="18"/>
                <w:szCs w:val="18"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 - Approvisionnement des lignes de production en AC </w:t>
            </w:r>
          </w:p>
          <w:p w:rsidR="00E9351A" w:rsidP="4883DBFA" w:rsidRDefault="00E9351A" w14:paraId="2030F8B1" wp14:textId="5876028B">
            <w:pPr>
              <w:snapToGrid w:val="0"/>
              <w:spacing w:before="0" w:beforeAutospacing="off"/>
              <w:rPr>
                <w:rFonts w:ascii="Arial" w:hAnsi="Arial" w:cs="Tahoma"/>
                <w:sz w:val="18"/>
                <w:szCs w:val="18"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 - Gestion et évacuation des déchets de production</w:t>
            </w:r>
          </w:p>
          <w:p w:rsidR="00E9351A" w:rsidP="4883DBFA" w:rsidRDefault="00E9351A" w14:paraId="45C40C05" wp14:textId="11B9992A">
            <w:pPr>
              <w:snapToGrid w:val="0"/>
              <w:spacing w:before="0" w:beforeAutospacing="off"/>
              <w:rPr>
                <w:rFonts w:ascii="Arial" w:hAnsi="Arial" w:cs="Tahoma"/>
                <w:sz w:val="18"/>
                <w:szCs w:val="18"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 - Transfert des retours de PF et AC vers le magasin </w:t>
            </w:r>
          </w:p>
          <w:p w:rsidR="00E9351A" w:rsidP="4883DBFA" w:rsidRDefault="00E9351A" w14:paraId="198F648A" wp14:textId="6B9D5BC6">
            <w:pPr>
              <w:snapToGrid w:val="0"/>
              <w:spacing w:before="0" w:beforeAutospacing="off"/>
              <w:rPr>
                <w:rFonts w:ascii="Arial" w:hAnsi="Arial" w:cs="Tahoma"/>
                <w:sz w:val="18"/>
                <w:szCs w:val="18"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 - Approvisionnement production en consommables</w:t>
            </w:r>
          </w:p>
          <w:p w:rsidR="5BA4C311" w:rsidP="5BA4C311" w:rsidRDefault="5BA4C311" w14:paraId="4690560E" w14:textId="1B8DDB50">
            <w:pPr>
              <w:pStyle w:val="Normal"/>
              <w:spacing w:before="0" w:beforeAutospacing="off"/>
              <w:rPr>
                <w:rFonts w:ascii="Arial" w:hAnsi="Arial" w:cs="Tahoma"/>
                <w:sz w:val="18"/>
                <w:szCs w:val="18"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 - Ordonnancement</w:t>
            </w:r>
          </w:p>
          <w:p w:rsidR="00E9351A" w:rsidP="4883DBFA" w:rsidRDefault="00E9351A" w14:paraId="4C3CD44B" wp14:textId="5D773278">
            <w:pPr>
              <w:pStyle w:val="Normal"/>
              <w:snapToGrid w:val="0"/>
              <w:spacing w:before="0" w:beforeAutospacing="off" w:line="259" w:lineRule="auto"/>
              <w:ind w:left="0"/>
              <w:jc w:val="left"/>
              <w:rPr>
                <w:rFonts w:ascii="Times New Roman" w:hAnsi="Times New Roman" w:eastAsia="Lucida Sans Unicode" w:cs="Times New Roman"/>
                <w:sz w:val="18"/>
                <w:szCs w:val="18"/>
              </w:rPr>
            </w:pP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                                </w:t>
            </w:r>
          </w:p>
          <w:p w:rsidR="00E9351A" w:rsidP="5BA4C311" w:rsidRDefault="00E9351A" w14:paraId="43606504" wp14:textId="59426E9B">
            <w:pPr>
              <w:snapToGrid w:val="0"/>
              <w:spacing w:before="0" w:beforeAutospacing="off"/>
              <w:ind w:left="0"/>
              <w:rPr>
                <w:rFonts w:ascii="Arial" w:hAnsi="Arial" w:cs="Tahoma"/>
                <w:b w:val="1"/>
                <w:bCs w:val="1"/>
                <w:i w:val="1"/>
                <w:iCs w:val="1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 xml:space="preserve">-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Juillet 2015           </w:t>
            </w: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>MAGASINIER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 xml:space="preserve">Mission intérim </w:t>
            </w:r>
            <w:r w:rsidRPr="5BA4C311" w:rsidR="5BA4C311">
              <w:rPr>
                <w:rFonts w:ascii="Arial" w:hAnsi="Arial" w:cs="Tahoma"/>
                <w:b w:val="1"/>
                <w:bCs w:val="1"/>
                <w:i w:val="1"/>
                <w:iCs w:val="1"/>
                <w:sz w:val="18"/>
                <w:szCs w:val="18"/>
                <w:u w:val="single"/>
              </w:rPr>
              <w:t>RECIPHARM</w:t>
            </w:r>
          </w:p>
          <w:p w:rsidR="00E9351A" w:rsidP="4883DBFA" w:rsidRDefault="00E9351A" w14:paraId="494121D3" wp14:textId="202F853D">
            <w:pPr>
              <w:snapToGrid w:val="0"/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 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>à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>septembre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2016                              </w:t>
            </w:r>
          </w:p>
          <w:p w:rsidR="00E9351A" w:rsidP="4883DBFA" w:rsidRDefault="00E9351A" w14:paraId="32AE4CA0" wp14:textId="0886D8D1">
            <w:pPr>
              <w:snapToGrid w:val="0"/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- Gestion stocks magasin de pièces détachées production</w:t>
            </w:r>
          </w:p>
          <w:p w:rsidR="00E9351A" w:rsidP="4883DBFA" w:rsidRDefault="00E9351A" w14:paraId="3CD2F9BD" wp14:textId="317B5A96">
            <w:pPr>
              <w:snapToGrid w:val="0"/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- Entrée et sortie de pièces détachées </w:t>
            </w:r>
          </w:p>
          <w:p w:rsidR="00E9351A" w:rsidP="4883DBFA" w:rsidRDefault="00E9351A" w14:paraId="47960065" wp14:textId="6EF12AC8">
            <w:pPr>
              <w:snapToGrid w:val="0"/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- Demande offre de prix aux fournisseurs</w:t>
            </w:r>
          </w:p>
          <w:p w:rsidR="002B2B17" w:rsidP="4883DBFA" w:rsidRDefault="00E9351A" w14:paraId="68E5640B" wp14:textId="1A218758">
            <w:pPr>
              <w:snapToGrid w:val="0"/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- Prélèvement d'eauPPI </w:t>
            </w:r>
          </w:p>
          <w:p w:rsidR="00E9351A" w:rsidP="4883DBFA" w:rsidRDefault="00E9351A" w14:paraId="2BA19A61" wp14:textId="05752E19">
            <w:pPr>
              <w:snapToGrid w:val="0"/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- Création demande d’achats </w:t>
            </w:r>
          </w:p>
          <w:p w:rsidR="00E9351A" w:rsidP="5BA4C311" w:rsidRDefault="00E9351A" w14:paraId="2BC45A6E" wp14:textId="13DFBFF0">
            <w:pPr>
              <w:snapToGrid w:val="0"/>
              <w:spacing w:before="0" w:beforeAutospacing="off"/>
              <w:rPr>
                <w:rFonts w:ascii="Arial" w:hAnsi="Arial" w:cs="Tahoma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-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>Rendez-vous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avec les commerciaux </w:t>
            </w:r>
          </w:p>
          <w:p w:rsidR="00E9351A" w:rsidP="4883DBFA" w:rsidRDefault="00E9351A" w14:paraId="11F18E88" wp14:textId="174F0D18">
            <w:pPr>
              <w:snapToGrid w:val="0"/>
              <w:spacing w:before="0" w:beforeAutospacing="off"/>
              <w:rPr>
                <w:rFonts w:ascii="Arial" w:hAnsi="Arial" w:cs="Tahoma"/>
                <w:b w:val="1"/>
                <w:bCs w:val="1"/>
                <w:sz w:val="18"/>
                <w:szCs w:val="18"/>
              </w:rPr>
            </w:pPr>
          </w:p>
          <w:p w:rsidR="00E9351A" w:rsidP="5BA4C311" w:rsidRDefault="00E9351A" w14:paraId="59B099B1" wp14:textId="1DBB31EC">
            <w:pPr>
              <w:snapToGrid w:val="0"/>
              <w:spacing w:before="0" w:beforeAutospacing="off"/>
              <w:rPr>
                <w:rFonts w:ascii="Arial" w:hAnsi="Arial" w:cs="Tahoma"/>
                <w:b w:val="1"/>
                <w:bCs w:val="1"/>
                <w:i w:val="1"/>
                <w:iCs w:val="1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 xml:space="preserve">-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Février 2013         </w:t>
            </w: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 xml:space="preserve">MAGASINIER </w:t>
            </w:r>
            <w:r w:rsidRPr="5BA4C311" w:rsidR="5BA4C311">
              <w:rPr>
                <w:rFonts w:ascii="Arial" w:hAnsi="Arial" w:cs="Tahoma"/>
                <w:b w:val="1"/>
                <w:bCs w:val="1"/>
                <w:i w:val="1"/>
                <w:iCs w:val="1"/>
                <w:sz w:val="18"/>
                <w:szCs w:val="18"/>
                <w:u w:val="single"/>
              </w:rPr>
              <w:t>PHARMEAL LABORATOIRES</w:t>
            </w:r>
          </w:p>
          <w:p w:rsidR="00E9351A" w:rsidP="5BA4C311" w:rsidRDefault="00E9351A" w14:paraId="757B2983" wp14:textId="0BDF83FC">
            <w:pPr>
              <w:snapToGrid w:val="0"/>
              <w:spacing w:before="0" w:beforeAutospacing="off"/>
              <w:ind/>
              <w:rPr>
                <w:rFonts w:ascii="Arial" w:hAnsi="Arial" w:cs="Tahoma"/>
                <w:sz w:val="18"/>
                <w:szCs w:val="18"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>à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juin 2015</w:t>
            </w:r>
          </w:p>
          <w:p w:rsidR="00E9351A" w:rsidP="5BA4C311" w:rsidRDefault="00E9351A" w14:paraId="7BF508E2" wp14:textId="2612ED37">
            <w:pPr>
              <w:snapToGrid w:val="0"/>
              <w:spacing w:before="0" w:beforeAutospacing="off"/>
              <w:ind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- Réceptions, expéditions </w:t>
            </w:r>
          </w:p>
          <w:p w:rsidR="00E9351A" w:rsidP="4883DBFA" w:rsidRDefault="00E9351A" w14:paraId="792734BD" wp14:textId="1CD21094">
            <w:pPr>
              <w:snapToGrid w:val="0"/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- Préparation ordre de fabrication</w:t>
            </w:r>
          </w:p>
          <w:p w:rsidR="00E9351A" w:rsidP="4883DBFA" w:rsidRDefault="00E9351A" w14:paraId="3F427B12" wp14:textId="1CDF86F3">
            <w:pPr>
              <w:snapToGrid w:val="0"/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- Mouvements de stocks</w:t>
            </w:r>
          </w:p>
          <w:p w:rsidR="00E9351A" w:rsidP="4883DBFA" w:rsidRDefault="00E9351A" w14:paraId="6D0070BE" wp14:textId="33B1ADAC">
            <w:pPr>
              <w:snapToGrid w:val="0"/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- Stockage des MP et AC</w:t>
            </w:r>
          </w:p>
          <w:p w:rsidR="00E9351A" w:rsidP="4883DBFA" w:rsidRDefault="00E9351A" w14:paraId="19B1481C" wp14:textId="1166B7AD">
            <w:pPr>
              <w:snapToGrid w:val="0"/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- Étiquetage</w:t>
            </w:r>
          </w:p>
          <w:p w:rsidR="00E9351A" w:rsidP="4883DBFA" w:rsidRDefault="00E9351A" w14:paraId="690670AA" wp14:textId="3E2BB824">
            <w:pPr>
              <w:snapToGrid w:val="0"/>
              <w:spacing w:before="0" w:beforeAutospacing="off"/>
              <w:rPr>
                <w:rFonts w:ascii="Arial" w:hAnsi="Arial" w:cs="Tahoma"/>
                <w:sz w:val="18"/>
                <w:szCs w:val="18"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- Edition des bons de livraisons</w:t>
            </w:r>
          </w:p>
          <w:p w:rsidR="78ACEEFD" w:rsidP="4883DBFA" w:rsidRDefault="78ACEEFD" w14:paraId="0DD8EEF4" w14:textId="1B44D68F">
            <w:pPr>
              <w:spacing w:before="0" w:beforeAutospacing="off"/>
              <w:rPr>
                <w:rFonts w:ascii="Arial" w:hAnsi="Arial" w:cs="Tahoma"/>
                <w:b w:val="1"/>
                <w:bCs w:val="1"/>
                <w:sz w:val="18"/>
                <w:szCs w:val="18"/>
              </w:rPr>
            </w:pPr>
          </w:p>
          <w:p w:rsidR="00E9351A" w:rsidP="4883DBFA" w:rsidRDefault="00E9351A" w14:paraId="2D0D472C" wp14:textId="77777777">
            <w:pPr>
              <w:snapToGrid w:val="0"/>
              <w:spacing w:before="0" w:beforeAutospacing="off"/>
              <w:rPr>
                <w:rFonts w:ascii="Arial" w:hAnsi="Arial" w:cs="Tahoma"/>
                <w:b w:val="1"/>
                <w:bCs w:val="1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 xml:space="preserve">- 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>Novembre 2011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 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4883DBFA" w:rsidR="4883DBFA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>Missions intérim en logistique</w:t>
            </w:r>
          </w:p>
          <w:p w:rsidR="00E9351A" w:rsidP="4883DBFA" w:rsidRDefault="00CA466A" w14:paraId="70DF87B1" wp14:textId="29F2B3D5">
            <w:pPr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 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>à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>janvier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2013</w:t>
            </w:r>
          </w:p>
          <w:p w:rsidR="00E9351A" w:rsidP="4883DBFA" w:rsidRDefault="00E9351A" w14:paraId="3BC23ADC" wp14:textId="7147BEFF">
            <w:pPr>
              <w:tabs>
                <w:tab w:val="left" w:pos="6624"/>
              </w:tabs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  - Stockage des marchandises</w:t>
            </w:r>
          </w:p>
          <w:p w:rsidR="00E9351A" w:rsidP="4883DBFA" w:rsidRDefault="00E9351A" w14:paraId="093B027C" wp14:textId="566AA083">
            <w:pPr>
              <w:tabs>
                <w:tab w:val="left" w:pos="6624"/>
              </w:tabs>
              <w:spacing w:before="0" w:beforeAutospacing="off"/>
              <w:rPr>
                <w:rFonts w:ascii="Arial" w:hAnsi="Arial"/>
                <w:sz w:val="18"/>
                <w:szCs w:val="18"/>
              </w:rPr>
            </w:pPr>
            <w:r w:rsidRPr="5BA4C311" w:rsidR="5BA4C311">
              <w:rPr>
                <w:rFonts w:ascii="Arial" w:hAnsi="Arial"/>
                <w:sz w:val="18"/>
                <w:szCs w:val="18"/>
              </w:rPr>
              <w:t xml:space="preserve">                                         - Mouvements des stocks</w:t>
            </w:r>
          </w:p>
          <w:p w:rsidR="00E9351A" w:rsidP="4883DBFA" w:rsidRDefault="00E9351A" w14:paraId="7D48FB0F" wp14:textId="63BC114A">
            <w:pPr>
              <w:tabs>
                <w:tab w:val="left" w:pos="6624"/>
              </w:tabs>
              <w:spacing w:before="0" w:beforeAutospacing="off"/>
              <w:rPr>
                <w:rFonts w:ascii="Arial" w:hAnsi="Arial"/>
                <w:sz w:val="18"/>
                <w:szCs w:val="18"/>
              </w:rPr>
            </w:pPr>
            <w:r w:rsidRPr="5BA4C311" w:rsidR="5BA4C311">
              <w:rPr>
                <w:rFonts w:ascii="Arial" w:hAnsi="Arial"/>
                <w:sz w:val="18"/>
                <w:szCs w:val="18"/>
              </w:rPr>
              <w:t xml:space="preserve">                                         - Réceptions</w:t>
            </w:r>
          </w:p>
          <w:p w:rsidR="00E9351A" w:rsidP="4883DBFA" w:rsidRDefault="00E9351A" w14:paraId="7EAE97E2" wp14:textId="0A5DD335">
            <w:pPr>
              <w:tabs>
                <w:tab w:val="left" w:pos="6624"/>
              </w:tabs>
              <w:spacing w:before="0" w:beforeAutospacing="off"/>
              <w:rPr>
                <w:rFonts w:ascii="Arial" w:hAnsi="Arial"/>
                <w:sz w:val="18"/>
                <w:szCs w:val="18"/>
              </w:rPr>
            </w:pPr>
            <w:r w:rsidRPr="5BA4C311" w:rsidR="5BA4C311">
              <w:rPr>
                <w:rFonts w:ascii="Arial" w:hAnsi="Arial"/>
                <w:sz w:val="18"/>
                <w:szCs w:val="18"/>
              </w:rPr>
              <w:t xml:space="preserve">                                         - Préparation de commandes</w:t>
            </w:r>
          </w:p>
          <w:p w:rsidR="00E9351A" w:rsidP="4883DBFA" w:rsidRDefault="00E9351A" w14:paraId="31A4BA75" wp14:textId="4DE04D77">
            <w:pPr>
              <w:tabs>
                <w:tab w:val="left" w:pos="6624"/>
              </w:tabs>
              <w:spacing w:before="0" w:beforeAutospacing="off"/>
              <w:rPr>
                <w:rFonts w:ascii="Arial" w:hAnsi="Arial"/>
                <w:sz w:val="18"/>
                <w:szCs w:val="18"/>
              </w:rPr>
            </w:pPr>
            <w:r w:rsidRPr="5BA4C311" w:rsidR="5BA4C311">
              <w:rPr>
                <w:rFonts w:ascii="Arial" w:hAnsi="Arial"/>
                <w:sz w:val="18"/>
                <w:szCs w:val="18"/>
              </w:rPr>
              <w:t xml:space="preserve">                                         - Déchargement de camions</w:t>
            </w:r>
          </w:p>
          <w:p w:rsidR="00E9351A" w:rsidP="4883DBFA" w:rsidRDefault="00E9351A" w14:paraId="75776794" wp14:textId="1AE3CC97">
            <w:pPr>
              <w:tabs>
                <w:tab w:val="left" w:pos="914"/>
              </w:tabs>
              <w:spacing w:before="0" w:beforeAutospacing="off"/>
              <w:ind w:left="97"/>
              <w:rPr>
                <w:rFonts w:ascii="Arial" w:hAnsi="Arial" w:cs="Tahoma"/>
                <w:sz w:val="18"/>
                <w:szCs w:val="18"/>
              </w:rPr>
            </w:pP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 xml:space="preserve">                                 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- Vente au comptoir</w:t>
            </w:r>
          </w:p>
          <w:p w:rsidR="78ACEEFD" w:rsidP="4883DBFA" w:rsidRDefault="78ACEEFD" w14:paraId="210DC00D" w14:textId="0CF90872">
            <w:pPr>
              <w:tabs>
                <w:tab w:val="left" w:leader="none" w:pos="914"/>
              </w:tabs>
              <w:spacing w:before="0" w:beforeAutospacing="off"/>
              <w:rPr>
                <w:rFonts w:ascii="Arial" w:hAnsi="Arial" w:cs="Tahoma"/>
                <w:b w:val="1"/>
                <w:bCs w:val="1"/>
                <w:sz w:val="18"/>
                <w:szCs w:val="18"/>
              </w:rPr>
            </w:pPr>
          </w:p>
          <w:p w:rsidR="00E9351A" w:rsidP="4883DBFA" w:rsidRDefault="00CA466A" w14:paraId="0C775D3B" wp14:textId="77777777">
            <w:pPr>
              <w:tabs>
                <w:tab w:val="left" w:pos="914"/>
              </w:tabs>
              <w:spacing w:before="0" w:beforeAutospacing="off"/>
              <w:rPr>
                <w:rFonts w:ascii="Arial" w:hAnsi="Arial" w:cs="Tahoma"/>
                <w:b w:val="1"/>
                <w:bCs w:val="1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 xml:space="preserve">-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Novembre 2002 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>MAGASINIER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5BA4C311" w:rsidR="5BA4C311">
              <w:rPr>
                <w:rFonts w:ascii="Arial" w:hAnsi="Arial" w:cs="Tahoma"/>
                <w:b w:val="1"/>
                <w:bCs w:val="1"/>
                <w:i w:val="1"/>
                <w:iCs w:val="1"/>
                <w:sz w:val="18"/>
                <w:szCs w:val="18"/>
                <w:u w:val="single"/>
              </w:rPr>
              <w:t>SPICERS FRANCE</w:t>
            </w: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  <w:u w:val="single"/>
              </w:rPr>
              <w:t xml:space="preserve"> </w:t>
            </w:r>
          </w:p>
          <w:p w:rsidR="00E9351A" w:rsidP="5BA4C311" w:rsidRDefault="00E9351A" w14:paraId="77A19EBC" wp14:textId="15A13CB2">
            <w:pPr>
              <w:spacing w:before="0" w:beforeAutospacing="off"/>
              <w:ind w:left="637" w:hanging="540"/>
              <w:rPr>
                <w:rFonts w:ascii="Arial" w:hAnsi="Arial" w:cs="Tahoma"/>
                <w:sz w:val="18"/>
                <w:szCs w:val="18"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>à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novembre 2011</w:t>
            </w:r>
          </w:p>
          <w:p w:rsidR="00E9351A" w:rsidP="5BA4C311" w:rsidRDefault="00E9351A" w14:paraId="63338E29" wp14:textId="3FEA19D6">
            <w:pPr>
              <w:spacing w:before="0" w:beforeAutospacing="off"/>
              <w:ind w:left="637" w:hanging="540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              - Préparation de commandes</w:t>
            </w:r>
          </w:p>
          <w:p w:rsidR="78ACEEFD" w:rsidP="5BA4C311" w:rsidRDefault="78ACEEFD" w14:paraId="10B4E8C9" w14:textId="33D9E020">
            <w:pPr>
              <w:pStyle w:val="Normal"/>
              <w:tabs>
                <w:tab w:val="left" w:leader="none" w:pos="6624"/>
              </w:tabs>
              <w:spacing w:before="0" w:beforeAutospacing="off"/>
              <w:ind w:left="2052"/>
              <w:rPr>
                <w:rFonts w:ascii="Arial" w:hAnsi="Arial" w:cs="Tahoma"/>
                <w:sz w:val="18"/>
                <w:szCs w:val="18"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>- Contrôle de marchandises</w:t>
            </w:r>
          </w:p>
          <w:p w:rsidR="78ACEEFD" w:rsidP="5BA4C311" w:rsidRDefault="78ACEEFD" w14:paraId="55C6A0C8" w14:textId="77777777">
            <w:pPr>
              <w:tabs>
                <w:tab w:val="left" w:leader="none" w:pos="6624"/>
              </w:tabs>
              <w:spacing w:before="0" w:beforeAutospacing="off"/>
              <w:ind w:left="2052"/>
              <w:rPr>
                <w:rFonts w:ascii="Arial" w:hAnsi="Arial" w:cs="Tahoma"/>
                <w:sz w:val="18"/>
                <w:szCs w:val="18"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>- Stockage des marchandises</w:t>
            </w:r>
          </w:p>
          <w:p w:rsidR="78ACEEFD" w:rsidP="5BA4C311" w:rsidRDefault="78ACEEFD" w14:paraId="3B661B4D" w14:textId="77777777">
            <w:pPr>
              <w:tabs>
                <w:tab w:val="left" w:leader="none" w:pos="6624"/>
              </w:tabs>
              <w:spacing w:before="0" w:beforeAutospacing="off"/>
              <w:ind w:left="2052"/>
              <w:rPr>
                <w:rFonts w:ascii="Arial" w:hAnsi="Arial" w:cs="Tahoma"/>
                <w:sz w:val="18"/>
                <w:szCs w:val="18"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>- Mouvements de stock</w:t>
            </w:r>
          </w:p>
          <w:p w:rsidR="78ACEEFD" w:rsidP="5BA4C311" w:rsidRDefault="78ACEEFD" w14:paraId="2C5138E8" w14:textId="77777777">
            <w:pPr>
              <w:tabs>
                <w:tab w:val="left" w:leader="none" w:pos="6624"/>
              </w:tabs>
              <w:spacing w:before="0" w:beforeAutospacing="off"/>
              <w:ind w:left="2052"/>
              <w:rPr>
                <w:rFonts w:ascii="Arial" w:hAnsi="Arial" w:cs="Tahoma"/>
                <w:sz w:val="18"/>
                <w:szCs w:val="18"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>- Réceptions</w:t>
            </w:r>
          </w:p>
          <w:p w:rsidR="78ACEEFD" w:rsidP="5BA4C311" w:rsidRDefault="78ACEEFD" w14:paraId="00A9A12E" w14:textId="6D7D50E6">
            <w:pPr>
              <w:pStyle w:val="Normal"/>
              <w:tabs>
                <w:tab w:val="left" w:leader="none" w:pos="914"/>
              </w:tabs>
              <w:spacing w:before="0" w:beforeAutospacing="off"/>
              <w:rPr>
                <w:rFonts w:ascii="Arial" w:hAnsi="Arial" w:cs="Tahoma"/>
                <w:b w:val="1"/>
                <w:bCs w:val="1"/>
                <w:sz w:val="18"/>
                <w:szCs w:val="18"/>
              </w:rPr>
            </w:pPr>
          </w:p>
          <w:p w:rsidR="00E9351A" w:rsidP="4883DBFA" w:rsidRDefault="00CA466A" w14:paraId="12FE29EC" wp14:textId="77777777">
            <w:pPr>
              <w:tabs>
                <w:tab w:val="left" w:pos="914"/>
              </w:tabs>
              <w:spacing w:before="0" w:beforeAutospacing="off"/>
              <w:rPr>
                <w:rFonts w:ascii="Arial" w:hAnsi="Arial" w:cs="Tahoma"/>
                <w:b w:val="1"/>
                <w:bCs w:val="1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>-</w:t>
            </w: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 xml:space="preserve">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Octobre 2001       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</w:t>
            </w: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>MANUTENTIONNAIRE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5BA4C311" w:rsidR="5BA4C311">
              <w:rPr>
                <w:rFonts w:ascii="Arial" w:hAnsi="Arial" w:cs="Tahoma"/>
                <w:b w:val="1"/>
                <w:bCs w:val="1"/>
                <w:i w:val="1"/>
                <w:iCs w:val="1"/>
                <w:sz w:val="18"/>
                <w:szCs w:val="18"/>
                <w:u w:val="single"/>
              </w:rPr>
              <w:t xml:space="preserve">HERTA </w:t>
            </w: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 xml:space="preserve"> </w:t>
            </w:r>
          </w:p>
          <w:p w:rsidR="00E9351A" w:rsidP="4883DBFA" w:rsidRDefault="00CA466A" w14:paraId="6E3227AB" wp14:textId="408AF829">
            <w:pPr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Tahoma"/>
                <w:sz w:val="18"/>
                <w:szCs w:val="18"/>
              </w:rPr>
              <w:t>à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>septembre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2002                            </w:t>
            </w:r>
          </w:p>
          <w:p w:rsidR="00E9351A" w:rsidP="4883DBFA" w:rsidRDefault="00E9351A" w14:paraId="466E6A40" wp14:textId="3C953DDA">
            <w:pPr>
              <w:spacing w:before="0" w:beforeAutospacing="off"/>
              <w:ind w:left="637" w:hanging="540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>et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                  - Palettisation</w:t>
            </w:r>
          </w:p>
          <w:p w:rsidR="00E9351A" w:rsidP="4883DBFA" w:rsidRDefault="00CA466A" w14:paraId="6BBA2C3D" wp14:textId="45E21CC6">
            <w:pPr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 xml:space="preserve">-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>Octobre 1998                 - Préparation de commandes</w:t>
            </w:r>
          </w:p>
          <w:p w:rsidR="00E9351A" w:rsidP="4883DBFA" w:rsidRDefault="00CA466A" w14:paraId="1E872B17" wp14:textId="6353C917">
            <w:pPr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>à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septembre 1999            - Conditionnement</w:t>
            </w:r>
          </w:p>
          <w:p w:rsidR="00E9351A" w:rsidP="4883DBFA" w:rsidRDefault="00E9351A" w14:paraId="295F5296" wp14:textId="28CFBFA1">
            <w:pPr>
              <w:tabs>
                <w:tab w:val="left" w:pos="6624"/>
              </w:tabs>
              <w:spacing w:before="0" w:beforeAutospacing="off"/>
              <w:ind w:left="2052" w:hanging="360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- Étiquetage</w:t>
            </w:r>
          </w:p>
          <w:p w:rsidR="00E9351A" w:rsidP="4883DBFA" w:rsidRDefault="00E9351A" w14:paraId="0A96DEF4" wp14:textId="2B2EE082">
            <w:pPr>
              <w:tabs>
                <w:tab w:val="left" w:pos="6624"/>
              </w:tabs>
              <w:spacing w:before="0" w:beforeAutospacing="off"/>
              <w:ind w:left="2052" w:hanging="360"/>
              <w:rPr>
                <w:rFonts w:ascii="Arial" w:hAnsi="Arial" w:cs="Tahoma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   - Préparation de lots</w:t>
            </w:r>
          </w:p>
          <w:p w:rsidR="78ACEEFD" w:rsidP="4883DBFA" w:rsidRDefault="78ACEEFD" w14:paraId="709C9623" w14:textId="2B1D5AF3">
            <w:pPr>
              <w:tabs>
                <w:tab w:val="left" w:leader="none" w:pos="914"/>
              </w:tabs>
              <w:spacing w:before="0" w:beforeAutospacing="off"/>
              <w:rPr>
                <w:rFonts w:ascii="Arial" w:hAnsi="Arial" w:cs="Tahoma"/>
                <w:b w:val="1"/>
                <w:bCs w:val="1"/>
                <w:sz w:val="18"/>
                <w:szCs w:val="18"/>
              </w:rPr>
            </w:pPr>
          </w:p>
          <w:p w:rsidR="00E9351A" w:rsidP="4883DBFA" w:rsidRDefault="00CA466A" w14:paraId="01413DC6" wp14:textId="77777777">
            <w:pPr>
              <w:tabs>
                <w:tab w:val="left" w:pos="914"/>
              </w:tabs>
              <w:spacing w:before="0" w:beforeAutospacing="off"/>
              <w:rPr>
                <w:rFonts w:ascii="Arial" w:hAnsi="Arial" w:cs="Tahoma"/>
                <w:b w:val="1"/>
                <w:bCs w:val="1"/>
                <w:sz w:val="18"/>
                <w:szCs w:val="18"/>
                <w:lang/>
              </w:rPr>
            </w:pP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>-</w:t>
            </w: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 xml:space="preserve">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Décembre 1999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  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>MANUTENTIONNAIRE</w:t>
            </w:r>
            <w:r w:rsidRPr="5BA4C311" w:rsidR="5BA4C311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5BA4C311" w:rsidR="5BA4C311">
              <w:rPr>
                <w:rFonts w:ascii="Arial" w:hAnsi="Arial" w:cs="Tahoma"/>
                <w:b w:val="1"/>
                <w:bCs w:val="1"/>
                <w:i w:val="1"/>
                <w:iCs w:val="1"/>
                <w:sz w:val="18"/>
                <w:szCs w:val="18"/>
                <w:u w:val="single"/>
              </w:rPr>
              <w:t>STTT</w:t>
            </w: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 xml:space="preserve"> </w:t>
            </w:r>
          </w:p>
          <w:p w:rsidR="00E9351A" w:rsidP="4883DBFA" w:rsidRDefault="00CA466A" w14:paraId="673DB921" wp14:textId="230BCD67">
            <w:pPr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Tahoma"/>
                <w:sz w:val="18"/>
                <w:szCs w:val="18"/>
              </w:rPr>
              <w:t>à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>octobre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2001</w:t>
            </w:r>
          </w:p>
          <w:p w:rsidR="00E9351A" w:rsidP="4883DBFA" w:rsidRDefault="00E9351A" w14:paraId="0D4FFF0D" wp14:textId="77777777">
            <w:pPr>
              <w:tabs>
                <w:tab w:val="left" w:pos="6624"/>
              </w:tabs>
              <w:spacing w:before="0" w:beforeAutospacing="off"/>
              <w:ind w:left="2040" w:hanging="360"/>
              <w:rPr>
                <w:rFonts w:ascii="Arial" w:hAnsi="Arial" w:cs="Tahoma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     - Chargement de camions</w:t>
            </w:r>
          </w:p>
          <w:p w:rsidR="00E9351A" w:rsidP="4883DBFA" w:rsidRDefault="00E9351A" w14:paraId="2EF3D42C" wp14:textId="77777777">
            <w:pPr>
              <w:tabs>
                <w:tab w:val="left" w:pos="6624"/>
              </w:tabs>
              <w:spacing w:before="0" w:beforeAutospacing="off"/>
              <w:ind w:left="2040" w:hanging="360"/>
              <w:rPr>
                <w:rFonts w:ascii="Arial" w:hAnsi="Arial" w:cs="Tahoma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     - Préparation des départs</w:t>
            </w:r>
          </w:p>
          <w:p w:rsidR="00E37524" w:rsidP="4883DBFA" w:rsidRDefault="00E9351A" w14:paraId="29D6B04F" wp14:textId="77777777">
            <w:pPr>
              <w:spacing w:before="0" w:beforeAutospacing="off"/>
              <w:rPr>
                <w:rFonts w:ascii="Arial" w:hAnsi="Arial" w:cs="Tahoma"/>
                <w:b w:val="1"/>
                <w:bCs w:val="1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 xml:space="preserve"> </w:t>
            </w:r>
          </w:p>
          <w:p w:rsidR="00E9351A" w:rsidP="5BA4C311" w:rsidRDefault="00E9351A" w14:paraId="62486C05" wp14:textId="58DD32DC">
            <w:pPr>
              <w:spacing w:before="0" w:beforeAutospacing="off" w:after="0" w:afterAutospacing="off"/>
              <w:rPr>
                <w:rFonts w:ascii="Arial" w:hAnsi="Arial" w:cs="Tahoma"/>
                <w:b w:val="1"/>
                <w:bCs w:val="1"/>
                <w:sz w:val="18"/>
                <w:szCs w:val="18"/>
                <w:u w:val="single"/>
                <w:lang/>
              </w:rPr>
            </w:pPr>
            <w:r w:rsidRPr="5BA4C311" w:rsidR="5BA4C311">
              <w:rPr>
                <w:rFonts w:ascii="Arial" w:hAnsi="Arial" w:cs="Tahoma"/>
                <w:b w:val="1"/>
                <w:bCs w:val="1"/>
                <w:sz w:val="18"/>
                <w:szCs w:val="18"/>
                <w:u w:val="single"/>
              </w:rPr>
              <w:t>FORMATIONS :</w:t>
            </w:r>
          </w:p>
          <w:p w:rsidR="00E9351A" w:rsidP="4883DBFA" w:rsidRDefault="00E9351A" w14:paraId="65034784" wp14:textId="5EA8715E">
            <w:pPr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4883DBFA" w:rsidR="4883DBFA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 xml:space="preserve">- 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2007     Titre 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>d’Opérateur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Technique en Pharmacie Industrielle à l’</w:t>
            </w:r>
            <w:r w:rsidRPr="4883DBFA" w:rsidR="4883DBFA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>IMT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de Tours (www.groupe-imt.com)</w:t>
            </w:r>
          </w:p>
          <w:p w:rsidR="00E9351A" w:rsidP="4883DBFA" w:rsidRDefault="00E9351A" w14:paraId="46A4708E" wp14:textId="77777777">
            <w:pPr>
              <w:spacing w:before="0" w:beforeAutospacing="off"/>
              <w:rPr>
                <w:rFonts w:ascii="Arial" w:hAnsi="Arial" w:cs="Tahoma"/>
                <w:sz w:val="18"/>
                <w:szCs w:val="18"/>
                <w:lang/>
              </w:rPr>
            </w:pPr>
            <w:r w:rsidRPr="4883DBFA" w:rsidR="4883DBFA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4883DBFA" w:rsidR="4883DBFA">
              <w:rPr>
                <w:rFonts w:ascii="Arial" w:hAnsi="Arial" w:cs="Tahoma"/>
                <w:b w:val="1"/>
                <w:bCs w:val="1"/>
                <w:sz w:val="18"/>
                <w:szCs w:val="18"/>
              </w:rPr>
              <w:t xml:space="preserve">- </w:t>
            </w:r>
            <w:r w:rsidRPr="4883DBFA" w:rsidR="4883DBFA">
              <w:rPr>
                <w:rFonts w:ascii="Arial" w:hAnsi="Arial" w:cs="Tahoma"/>
                <w:sz w:val="18"/>
                <w:szCs w:val="18"/>
              </w:rPr>
              <w:t>1997     Formation BEP Maintenance des Systèmes Mécaniques et Automatisés</w:t>
            </w:r>
          </w:p>
          <w:p w:rsidR="00E9351A" w:rsidP="4883DBFA" w:rsidRDefault="00E9351A" w14:paraId="1299C43A" wp14:textId="0DC58FF3">
            <w:pPr>
              <w:spacing w:before="0" w:beforeAutospacing="off"/>
              <w:rPr>
                <w:rFonts w:ascii="Arial" w:hAnsi="Arial"/>
                <w:b w:val="1"/>
                <w:bCs w:val="1"/>
                <w:sz w:val="18"/>
                <w:szCs w:val="18"/>
              </w:rPr>
            </w:pPr>
            <w:r w:rsidRPr="4883DBFA" w:rsidR="4883DBFA">
              <w:rPr>
                <w:rFonts w:ascii="Arial" w:hAnsi="Arial"/>
                <w:b w:val="1"/>
                <w:bCs w:val="1"/>
                <w:sz w:val="18"/>
                <w:szCs w:val="18"/>
              </w:rPr>
              <w:t xml:space="preserve"> - </w:t>
            </w:r>
            <w:r w:rsidRPr="4883DBFA" w:rsidR="4883DBFA">
              <w:rPr>
                <w:rFonts w:ascii="Arial" w:hAnsi="Arial"/>
                <w:sz w:val="18"/>
                <w:szCs w:val="18"/>
              </w:rPr>
              <w:t xml:space="preserve">1995     CAP Monteur Ajusteur des Systèmes Mécaniques et Automatisés </w:t>
            </w:r>
            <w:r w:rsidRPr="4883DBFA" w:rsidR="4883DBFA">
              <w:rPr>
                <w:sz w:val="18"/>
                <w:szCs w:val="18"/>
              </w:rPr>
              <w:t xml:space="preserve">      </w:t>
            </w:r>
          </w:p>
        </w:tc>
      </w:tr>
    </w:tbl>
    <w:p xmlns:wp14="http://schemas.microsoft.com/office/word/2010/wordml" w:rsidR="00E9351A" w:rsidRDefault="00E9351A" w14:paraId="0FB78278" wp14:textId="77777777"/>
    <w:sectPr w:rsidR="00E9351A"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cf2f39829cb64366"/>
      <w:footerReference w:type="default" r:id="Rfc5e4a94867b45a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883DBFA" w:rsidTr="4883DBFA" w14:paraId="19F035A9">
      <w:trPr>
        <w:trHeight w:val="300"/>
      </w:trPr>
      <w:tc>
        <w:tcPr>
          <w:tcW w:w="3485" w:type="dxa"/>
          <w:tcMar/>
        </w:tcPr>
        <w:p w:rsidR="4883DBFA" w:rsidP="4883DBFA" w:rsidRDefault="4883DBFA" w14:paraId="6D4F9917" w14:textId="310EF48C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883DBFA" w:rsidP="4883DBFA" w:rsidRDefault="4883DBFA" w14:paraId="3A4C3A17" w14:textId="6EA095A8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883DBFA" w:rsidP="4883DBFA" w:rsidRDefault="4883DBFA" w14:paraId="25766E79" w14:textId="258FE8EF">
          <w:pPr>
            <w:pStyle w:val="Header"/>
            <w:bidi w:val="0"/>
            <w:ind w:right="-115"/>
            <w:jc w:val="right"/>
          </w:pPr>
        </w:p>
      </w:tc>
    </w:tr>
  </w:tbl>
  <w:p w:rsidR="4883DBFA" w:rsidP="4883DBFA" w:rsidRDefault="4883DBFA" w14:paraId="6D031B28" w14:textId="5011C3C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883DBFA" w:rsidTr="4883DBFA" w14:paraId="1416E8D8">
      <w:trPr>
        <w:trHeight w:val="300"/>
      </w:trPr>
      <w:tc>
        <w:tcPr>
          <w:tcW w:w="3485" w:type="dxa"/>
          <w:tcMar/>
        </w:tcPr>
        <w:p w:rsidR="4883DBFA" w:rsidP="4883DBFA" w:rsidRDefault="4883DBFA" w14:paraId="3904F097" w14:textId="6755BC94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883DBFA" w:rsidP="4883DBFA" w:rsidRDefault="4883DBFA" w14:paraId="53DFEF81" w14:textId="6D849A94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883DBFA" w:rsidP="4883DBFA" w:rsidRDefault="4883DBFA" w14:paraId="6B8CA490" w14:textId="029D004F">
          <w:pPr>
            <w:pStyle w:val="Header"/>
            <w:bidi w:val="0"/>
            <w:ind w:right="-115"/>
            <w:jc w:val="right"/>
          </w:pPr>
        </w:p>
      </w:tc>
    </w:tr>
  </w:tbl>
  <w:p w:rsidR="4883DBFA" w:rsidP="4883DBFA" w:rsidRDefault="4883DBFA" w14:paraId="46226944" w14:textId="3270832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2ae962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c9cfd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4bc5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9B93E3C"/>
    <w:multiLevelType w:val="hybridMultilevel"/>
    <w:tmpl w:val="12C20638"/>
    <w:lvl w:ilvl="0" w:tplc="001EDE2E">
      <w:numFmt w:val="bullet"/>
      <w:lvlText w:val="-"/>
      <w:lvlJc w:val="left"/>
      <w:pPr>
        <w:ind w:left="420" w:hanging="360"/>
      </w:pPr>
      <w:rPr>
        <w:rFonts w:hint="default" w:ascii="Arial" w:hAnsi="Arial" w:eastAsia="Lucida Sans Unicode" w:cs="Arial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" w15:restartNumberingAfterBreak="0">
    <w:nsid w:val="7A2D6019"/>
    <w:multiLevelType w:val="hybridMultilevel"/>
    <w:tmpl w:val="8E9A152E"/>
    <w:lvl w:ilvl="0">
      <w:start w:val="1"/>
      <w:numFmt w:val="bullet"/>
      <w:lvlText w:val="-"/>
      <w:lvlJc w:val="left"/>
      <w:pPr>
        <w:ind w:left="2415" w:hanging="360"/>
      </w:pPr>
      <w:rPr>
        <w:rFonts w:hint="default" w:ascii="Arial" w:hAnsi="Arial"/>
        <w:i/>
      </w:rPr>
    </w:lvl>
    <w:lvl w:ilvl="1" w:tplc="040C0003" w:tentative="1">
      <w:start w:val="1"/>
      <w:numFmt w:val="bullet"/>
      <w:lvlText w:val="o"/>
      <w:lvlJc w:val="left"/>
      <w:pPr>
        <w:ind w:left="313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85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57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29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601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73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45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8175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 w16cid:durableId="963122365">
    <w:abstractNumId w:val="0"/>
  </w:num>
  <w:num w:numId="2" w16cid:durableId="135495907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6A"/>
    <w:rsid w:val="001715F0"/>
    <w:rsid w:val="001F5CA6"/>
    <w:rsid w:val="002B2B17"/>
    <w:rsid w:val="002C2159"/>
    <w:rsid w:val="005310AA"/>
    <w:rsid w:val="00554231"/>
    <w:rsid w:val="005A141F"/>
    <w:rsid w:val="006E2D1A"/>
    <w:rsid w:val="00C966E7"/>
    <w:rsid w:val="00CA466A"/>
    <w:rsid w:val="00E37524"/>
    <w:rsid w:val="00E9351A"/>
    <w:rsid w:val="00F37983"/>
    <w:rsid w:val="146AEBA6"/>
    <w:rsid w:val="484291FF"/>
    <w:rsid w:val="4883DBFA"/>
    <w:rsid w:val="5BA4C311"/>
    <w:rsid w:val="78AC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A9E8871"/>
  <w15:chartTrackingRefBased/>
  <w15:docId w15:val="{A0AEF435-AAC6-4609-B2B2-828D2F9F63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styleId="Policepardfaut" w:default="1">
    <w:name w:val="Default Paragraph Font"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8Num1z0" w:customStyle="1">
    <w:name w:val="WW8Num1z0"/>
    <w:rPr>
      <w:rFonts w:ascii="Times New Roman" w:hAnsi="Times New Roman" w:eastAsia="SimSun" w:cs="Times New Roman"/>
    </w:rPr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8Num2z0" w:customStyle="1">
    <w:name w:val="WW8Num2z0"/>
    <w:rPr>
      <w:rFonts w:ascii="Times New Roman" w:hAnsi="Times New Roman" w:cs="Times New Roman"/>
    </w:rPr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8Num1z5" w:customStyle="1">
    <w:name w:val="WW8Num1z5"/>
    <w:rPr>
      <w:rFonts w:ascii="Wingdings" w:hAnsi="Wingdings" w:cs="StarSymbol"/>
      <w:sz w:val="12"/>
      <w:szCs w:val="12"/>
    </w:rPr>
  </w:style>
  <w:style w:type="character" w:styleId="WW8Num1z8" w:customStyle="1">
    <w:name w:val="WW8Num1z8"/>
    <w:rPr>
      <w:rFonts w:ascii="Wingdings" w:hAnsi="Wingdings" w:cs="StarSymbol"/>
      <w:sz w:val="20"/>
      <w:szCs w:val="20"/>
    </w:rPr>
  </w:style>
  <w:style w:type="character" w:styleId="WW8Num2z1" w:customStyle="1">
    <w:name w:val="WW8Num2z1"/>
    <w:rPr>
      <w:rFonts w:ascii="Courier New" w:hAnsi="Courier New" w:cs="Courier New"/>
    </w:rPr>
  </w:style>
  <w:style w:type="character" w:styleId="WW8Num2z2" w:customStyle="1">
    <w:name w:val="WW8Num2z2"/>
    <w:rPr>
      <w:rFonts w:ascii="Wingdings" w:hAnsi="Wingdings"/>
    </w:rPr>
  </w:style>
  <w:style w:type="character" w:styleId="WW8Num2z3" w:customStyle="1">
    <w:name w:val="WW8Num2z3"/>
    <w:rPr>
      <w:rFonts w:ascii="Symbol" w:hAnsi="Symbol"/>
    </w:rPr>
  </w:style>
  <w:style w:type="character" w:styleId="WW8Num3z0" w:customStyle="1">
    <w:name w:val="WW8Num3z0"/>
    <w:rPr>
      <w:rFonts w:ascii="Times New Roman" w:hAnsi="Times New Roman" w:cs="Times New Roman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3z2" w:customStyle="1">
    <w:name w:val="WW8Num3z2"/>
    <w:rPr>
      <w:rFonts w:ascii="Wingdings" w:hAnsi="Wingdings"/>
      <w:sz w:val="24"/>
      <w:szCs w:val="24"/>
    </w:rPr>
  </w:style>
  <w:style w:type="character" w:styleId="WW8Num3z3" w:customStyle="1">
    <w:name w:val="WW8Num3z3"/>
    <w:rPr>
      <w:rFonts w:ascii="Symbol" w:hAnsi="Symbol"/>
    </w:rPr>
  </w:style>
  <w:style w:type="character" w:styleId="WW8Num3z6" w:customStyle="1">
    <w:name w:val="WW8Num3z6"/>
    <w:rPr>
      <w:rFonts w:ascii="Symbol" w:hAnsi="Symbol"/>
    </w:rPr>
  </w:style>
  <w:style w:type="character" w:styleId="WW8Num4z0" w:customStyle="1">
    <w:name w:val="WW8Num4z0"/>
    <w:rPr>
      <w:rFonts w:ascii="Times New Roman" w:hAnsi="Times New Roman" w:cs="Times New Roman"/>
    </w:rPr>
  </w:style>
  <w:style w:type="character" w:styleId="WW8Num4z1" w:customStyle="1">
    <w:name w:val="WW8Num4z1"/>
    <w:rPr>
      <w:rFonts w:ascii="Courier New" w:hAnsi="Courier New" w:cs="Courier New"/>
    </w:rPr>
  </w:style>
  <w:style w:type="character" w:styleId="WW8Num4z2" w:customStyle="1">
    <w:name w:val="WW8Num4z2"/>
    <w:rPr>
      <w:rFonts w:ascii="Wingdings" w:hAnsi="Wingdings"/>
      <w:sz w:val="24"/>
      <w:szCs w:val="24"/>
    </w:rPr>
  </w:style>
  <w:style w:type="character" w:styleId="WW8Num4z3" w:customStyle="1">
    <w:name w:val="WW8Num4z3"/>
    <w:rPr>
      <w:rFonts w:ascii="Symbol" w:hAnsi="Symbol"/>
    </w:rPr>
  </w:style>
  <w:style w:type="character" w:styleId="WW8Num5z0" w:customStyle="1">
    <w:name w:val="WW8Num5z0"/>
    <w:rPr>
      <w:rFonts w:ascii="Times New Roman" w:hAnsi="Times New Roman" w:cs="Times New Roman"/>
    </w:rPr>
  </w:style>
  <w:style w:type="character" w:styleId="WW8Num5z1" w:customStyle="1">
    <w:name w:val="WW8Num5z1"/>
    <w:rPr>
      <w:rFonts w:ascii="Courier New" w:hAnsi="Courier New" w:cs="Courier New"/>
    </w:rPr>
  </w:style>
  <w:style w:type="character" w:styleId="WW8Num5z2" w:customStyle="1">
    <w:name w:val="WW8Num5z2"/>
    <w:rPr>
      <w:rFonts w:ascii="Wingdings" w:hAnsi="Wingdings"/>
    </w:rPr>
  </w:style>
  <w:style w:type="character" w:styleId="WW8Num5z3" w:customStyle="1">
    <w:name w:val="WW8Num5z3"/>
    <w:rPr>
      <w:rFonts w:ascii="Symbol" w:hAnsi="Symbol"/>
    </w:rPr>
  </w:style>
  <w:style w:type="character" w:styleId="WW8Num5z6" w:customStyle="1">
    <w:name w:val="WW8Num5z6"/>
    <w:rPr>
      <w:rFonts w:ascii="Symbol" w:hAnsi="Symbol"/>
    </w:rPr>
  </w:style>
  <w:style w:type="character" w:styleId="WW8Num6z0" w:customStyle="1">
    <w:name w:val="WW8Num6z0"/>
    <w:rPr>
      <w:rFonts w:ascii="Times New Roman" w:hAnsi="Times New Roman" w:cs="Times New Roman"/>
    </w:rPr>
  </w:style>
  <w:style w:type="character" w:styleId="WW8Num6z1" w:customStyle="1">
    <w:name w:val="WW8Num6z1"/>
    <w:rPr>
      <w:rFonts w:ascii="Courier New" w:hAnsi="Courier New" w:cs="Courier New"/>
    </w:rPr>
  </w:style>
  <w:style w:type="character" w:styleId="WW8Num6z2" w:customStyle="1">
    <w:name w:val="WW8Num6z2"/>
    <w:rPr>
      <w:rFonts w:ascii="Wingdings" w:hAnsi="Wingdings"/>
      <w:sz w:val="24"/>
      <w:szCs w:val="24"/>
    </w:rPr>
  </w:style>
  <w:style w:type="character" w:styleId="WW8Num6z3" w:customStyle="1">
    <w:name w:val="WW8Num6z3"/>
    <w:rPr>
      <w:rFonts w:ascii="Symbol" w:hAnsi="Symbol"/>
    </w:rPr>
  </w:style>
  <w:style w:type="character" w:styleId="WW8Num7z0" w:customStyle="1">
    <w:name w:val="WW8Num7z0"/>
    <w:rPr>
      <w:rFonts w:ascii="Times New Roman" w:hAnsi="Times New Roman" w:cs="Times New Roman"/>
    </w:rPr>
  </w:style>
  <w:style w:type="character" w:styleId="WW8Num7z1" w:customStyle="1">
    <w:name w:val="WW8Num7z1"/>
    <w:rPr>
      <w:rFonts w:ascii="Courier New" w:hAnsi="Courier New" w:cs="Courier New"/>
    </w:rPr>
  </w:style>
  <w:style w:type="character" w:styleId="WW8Num7z2" w:customStyle="1">
    <w:name w:val="WW8Num7z2"/>
    <w:rPr>
      <w:rFonts w:ascii="Wingdings" w:hAnsi="Wingdings"/>
    </w:rPr>
  </w:style>
  <w:style w:type="character" w:styleId="WW8Num7z3" w:customStyle="1">
    <w:name w:val="WW8Num7z3"/>
    <w:rPr>
      <w:rFonts w:ascii="Symbol" w:hAnsi="Symbol"/>
    </w:rPr>
  </w:style>
  <w:style w:type="character" w:styleId="WW8Num7z6" w:customStyle="1">
    <w:name w:val="WW8Num7z6"/>
    <w:rPr>
      <w:rFonts w:ascii="Symbol" w:hAnsi="Symbol"/>
    </w:rPr>
  </w:style>
  <w:style w:type="character" w:styleId="WW8Num8z0" w:customStyle="1">
    <w:name w:val="WW8Num8z0"/>
    <w:rPr>
      <w:rFonts w:ascii="Times New Roman" w:hAnsi="Times New Roman" w:cs="Times New Roman"/>
    </w:rPr>
  </w:style>
  <w:style w:type="character" w:styleId="WW8Num8z1" w:customStyle="1">
    <w:name w:val="WW8Num8z1"/>
    <w:rPr>
      <w:rFonts w:ascii="Courier New" w:hAnsi="Courier New" w:cs="Courier New"/>
    </w:rPr>
  </w:style>
  <w:style w:type="character" w:styleId="WW8Num9z0" w:customStyle="1">
    <w:name w:val="WW8Num9z0"/>
    <w:rPr>
      <w:rFonts w:ascii="Times New Roman" w:hAnsi="Times New Roman" w:cs="Times New Roman"/>
    </w:rPr>
  </w:style>
  <w:style w:type="character" w:styleId="WW8Num10z0" w:customStyle="1">
    <w:name w:val="WW8Num10z0"/>
    <w:rPr>
      <w:rFonts w:ascii="Times New Roman" w:hAnsi="Times New Roman" w:cs="Times New Roman"/>
    </w:rPr>
  </w:style>
  <w:style w:type="character" w:styleId="WW-Absatz-Standardschriftart11111111111111111" w:customStyle="1">
    <w:name w:val="WW-Absatz-Standardschriftart11111111111111111"/>
  </w:style>
  <w:style w:type="character" w:styleId="WW8Num8z2" w:customStyle="1">
    <w:name w:val="WW8Num8z2"/>
    <w:rPr>
      <w:rFonts w:ascii="Wingdings" w:hAnsi="Wingdings"/>
      <w:sz w:val="24"/>
      <w:szCs w:val="24"/>
    </w:rPr>
  </w:style>
  <w:style w:type="character" w:styleId="WW8Num8z3" w:customStyle="1">
    <w:name w:val="WW8Num8z3"/>
    <w:rPr>
      <w:rFonts w:ascii="Symbol" w:hAnsi="Symbol"/>
    </w:rPr>
  </w:style>
  <w:style w:type="character" w:styleId="WW8Num9z1" w:customStyle="1">
    <w:name w:val="WW8Num9z1"/>
    <w:rPr>
      <w:rFonts w:ascii="Courier New" w:hAnsi="Courier New" w:cs="Courier New"/>
    </w:rPr>
  </w:style>
  <w:style w:type="character" w:styleId="WW8Num9z2" w:customStyle="1">
    <w:name w:val="WW8Num9z2"/>
    <w:rPr>
      <w:rFonts w:ascii="Wingdings" w:hAnsi="Wingdings"/>
    </w:rPr>
  </w:style>
  <w:style w:type="character" w:styleId="WW8Num9z3" w:customStyle="1">
    <w:name w:val="WW8Num9z3"/>
    <w:rPr>
      <w:rFonts w:ascii="Symbol" w:hAnsi="Symbol"/>
    </w:rPr>
  </w:style>
  <w:style w:type="character" w:styleId="WW8Num9z6" w:customStyle="1">
    <w:name w:val="WW8Num9z6"/>
    <w:rPr>
      <w:rFonts w:ascii="Symbol" w:hAnsi="Symbol"/>
    </w:rPr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WW-Absatz-Standardschriftart11111111111111111111" w:customStyle="1">
    <w:name w:val="WW-Absatz-Standardschriftart11111111111111111111"/>
  </w:style>
  <w:style w:type="character" w:styleId="WW-Absatz-Standardschriftart111111111111111111111" w:customStyle="1">
    <w:name w:val="WW-Absatz-Standardschriftart111111111111111111111"/>
  </w:style>
  <w:style w:type="character" w:styleId="WW-Absatz-Standardschriftart1111111111111111111111" w:customStyle="1">
    <w:name w:val="WW-Absatz-Standardschriftart1111111111111111111111"/>
  </w:style>
  <w:style w:type="character" w:styleId="WW-Absatz-Standardschriftart11111111111111111111111" w:customStyle="1">
    <w:name w:val="WW-Absatz-Standardschriftart11111111111111111111111"/>
  </w:style>
  <w:style w:type="character" w:styleId="WW8Num10z1" w:customStyle="1">
    <w:name w:val="WW8Num10z1"/>
    <w:rPr>
      <w:rFonts w:ascii="Courier New" w:hAnsi="Courier New" w:cs="Courier New"/>
    </w:rPr>
  </w:style>
  <w:style w:type="character" w:styleId="WW8Num10z2" w:customStyle="1">
    <w:name w:val="WW8Num10z2"/>
    <w:rPr>
      <w:rFonts w:ascii="Wingdings" w:hAnsi="Wingdings"/>
      <w:sz w:val="24"/>
      <w:szCs w:val="24"/>
    </w:rPr>
  </w:style>
  <w:style w:type="character" w:styleId="WW8Num10z3" w:customStyle="1">
    <w:name w:val="WW8Num10z3"/>
    <w:rPr>
      <w:rFonts w:ascii="Symbol" w:hAnsi="Symbol"/>
    </w:rPr>
  </w:style>
  <w:style w:type="character" w:styleId="WW-Absatz-Standardschriftart111111111111111111111111" w:customStyle="1">
    <w:name w:val="WW-Absatz-Standardschriftart111111111111111111111111"/>
  </w:style>
  <w:style w:type="character" w:styleId="Puces" w:customStyle="1">
    <w:name w:val="Puces"/>
    <w:rPr>
      <w:rFonts w:ascii="StarSymbol" w:hAnsi="StarSymbol" w:eastAsia="StarSymbol" w:cs="StarSymbol"/>
      <w:sz w:val="21"/>
      <w:szCs w:val="21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/>
    </w:rPr>
  </w:style>
  <w:style w:type="character" w:styleId="WW8Num1z3" w:customStyle="1">
    <w:name w:val="WW8Num1z3"/>
    <w:rPr>
      <w:rFonts w:ascii="Symbol" w:hAnsi="Symbol"/>
    </w:rPr>
  </w:style>
  <w:style w:type="character" w:styleId="Lienhypertexte">
    <w:name w:val="Hyperlink"/>
    <w:rPr>
      <w:color w:val="000080"/>
      <w:u w:val="single"/>
    </w:rPr>
  </w:style>
  <w:style w:type="character" w:styleId="Caractresdenumrotation" w:customStyle="1">
    <w:name w:val="Caractères de numérotation"/>
  </w:style>
  <w:style w:type="paragraph" w:styleId="Titre1" w:customStyle="1">
    <w:name w:val="Titre1"/>
    <w:basedOn w:val="Normal"/>
    <w:next w:val="Corpsdetexte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1" w:customStyle="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Index" w:customStyle="1">
    <w:name w:val="Index"/>
    <w:basedOn w:val="Normal"/>
    <w:pPr>
      <w:suppressLineNumbers/>
    </w:pPr>
    <w:rPr>
      <w:rFonts w:cs="Tahoma"/>
    </w:rPr>
  </w:style>
  <w:style w:type="paragraph" w:styleId="Rpertoire" w:customStyle="1">
    <w:name w:val="Répertoire"/>
    <w:basedOn w:val="Normal"/>
    <w:pPr>
      <w:suppressLineNumbers/>
    </w:pPr>
    <w:rPr>
      <w:rFonts w:cs="Tahoma"/>
    </w:rPr>
  </w:style>
  <w:style w:type="paragraph" w:styleId="Contenudetableau" w:customStyle="1">
    <w:name w:val="Contenu de tableau"/>
    <w:basedOn w:val="Normal"/>
    <w:pPr>
      <w:suppressLineNumbers/>
    </w:pPr>
  </w:style>
  <w:style w:type="paragraph" w:styleId="Titredetableau" w:customStyle="1">
    <w:name w:val="Titre de tableau"/>
    <w:basedOn w:val="Contenudetableau"/>
    <w:pPr>
      <w:jc w:val="center"/>
    </w:pPr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Policepardfau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Policepardfau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image" Target="/media/image.jpg" Id="R22b34529202b44fe" /><Relationship Type="http://schemas.openxmlformats.org/officeDocument/2006/relationships/hyperlink" Target="mailto:michamou3@hotmail.com" TargetMode="External" Id="R49d29c3d244a411d" /><Relationship Type="http://schemas.openxmlformats.org/officeDocument/2006/relationships/header" Target="header.xml" Id="Rcf2f39829cb64366" /><Relationship Type="http://schemas.openxmlformats.org/officeDocument/2006/relationships/footer" Target="footer.xml" Id="Rfc5e4a94867b45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Recipharm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Michael Moulin</lastModifiedBy>
  <revision>14</revision>
  <lastPrinted>2012-08-29T20:03:00.0000000Z</lastPrinted>
  <dcterms:created xsi:type="dcterms:W3CDTF">2023-06-22T17:11:00.0000000Z</dcterms:created>
  <dcterms:modified xsi:type="dcterms:W3CDTF">2023-11-07T09:49:09.7801832Z</dcterms:modified>
</coreProperties>
</file>